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A0AF" w14:textId="77777777" w:rsidR="00474AA6" w:rsidRPr="002532B4" w:rsidRDefault="00474AA6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 w:rsidRPr="002532B4">
        <w:rPr>
          <w:rFonts w:ascii="Arial" w:hAnsi="Arial" w:cs="Arial"/>
          <w:b/>
          <w:bCs/>
          <w:color w:val="808080"/>
          <w:sz w:val="22"/>
          <w:szCs w:val="22"/>
        </w:rPr>
        <w:t>DICHIARAZIONE DI ASSENZA CONFLITTI DI INTERESSE</w:t>
      </w:r>
    </w:p>
    <w:p w14:paraId="66244EC3" w14:textId="77777777" w:rsidR="001B7BCC" w:rsidRPr="002532B4" w:rsidRDefault="009E3CC9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APPALTI - </w:t>
      </w:r>
      <w:r w:rsidR="001B7BCC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RUP, DEC, ALTRI INCARICHI</w:t>
      </w:r>
    </w:p>
    <w:p w14:paraId="19EE6BFA" w14:textId="77777777" w:rsidR="00474AA6" w:rsidRPr="002532B4" w:rsidRDefault="00474AA6" w:rsidP="00474A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6AB12731" w14:textId="0A8CB60A" w:rsidR="001B7BCC" w:rsidRPr="002532B4" w:rsidRDefault="00474AA6" w:rsidP="003B62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che segue deve essere resa da parte dei</w:t>
      </w:r>
      <w:r w:rsidR="004F6233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1B7BCC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titolari delle funzioni di RUP, DEC o di altri incarichi </w:t>
      </w:r>
      <w:r w:rsidR="008B2AD9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che   comportano   un   apporto   determinante   </w:t>
      </w:r>
      <w:r w:rsidR="001B7BCC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in procedure di affidamento di contratti pubblici</w:t>
      </w:r>
      <w:r w:rsidR="004F6233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, </w:t>
      </w:r>
      <w:r w:rsidR="00B23164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compresi gli incarichi di supporto al RUP, </w:t>
      </w:r>
      <w:r w:rsidR="004F6233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con le seguenti modalità:</w:t>
      </w:r>
      <w:r w:rsidR="001B7BCC" w:rsidRPr="002532B4" w:rsidDel="001B7BCC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</w:p>
    <w:p w14:paraId="2BFF9190" w14:textId="6CAD6814" w:rsidR="003248DE" w:rsidRPr="002532B4" w:rsidRDefault="001B7BCC" w:rsidP="003B62CD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216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la PARTE I</w:t>
      </w:r>
      <w:r w:rsidR="004F6233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,</w:t>
      </w: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all’atto di assunzione dell’incarico</w:t>
      </w:r>
      <w:r w:rsidR="00BE66B5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;</w:t>
      </w:r>
    </w:p>
    <w:p w14:paraId="6B27A2D7" w14:textId="3EBD5AB0" w:rsidR="00BE66B5" w:rsidRPr="002532B4" w:rsidRDefault="00856EF6" w:rsidP="003B62CD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2160"/>
        <w:contextualSpacing/>
        <w:jc w:val="both"/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</w:pP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>la PARTE II, all’atto dell’assunzione dell’incarico oppure, se successiva, dopo la presa visione dell’elenco partecipanti</w:t>
      </w:r>
      <w:r w:rsidR="00BE66B5" w:rsidRPr="002532B4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>.</w:t>
      </w:r>
      <w:bookmarkStart w:id="0" w:name="_Hlk170107881"/>
    </w:p>
    <w:p w14:paraId="39CA25FA" w14:textId="7DF2AEFD" w:rsidR="00474AA6" w:rsidRPr="002532B4" w:rsidRDefault="00901B19" w:rsidP="003B62C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2532B4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Le dichiarazioni devono essere tempestivamente aggiornate, in occasione di qualsivoglia variazione sopravvenuta dei fatti dichiarati, e riposte all’interno del fascicolo di gara. </w:t>
      </w:r>
      <w:bookmarkStart w:id="1" w:name="_Hlk170108005"/>
      <w:r w:rsidRPr="002532B4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Se, in ragione di circostanze personali o di fatto verificatesi o conosciute successivamente, il dichiarante si trovi in una situazione, anche solo potenziale, di conflitto di interessi, è inoltre tenuto a indirizzare tempestivamente una specifica comunicazione direttamente all’organo competente il quale avvia le valutazioni di sussistenza dei presupposti di astensione o, in assenza, autorizza lo svolgimento dell’attività.</w:t>
      </w:r>
      <w:bookmarkEnd w:id="0"/>
      <w:bookmarkEnd w:id="1"/>
    </w:p>
    <w:p w14:paraId="1B1FA809" w14:textId="77777777" w:rsidR="00421FED" w:rsidRPr="002532B4" w:rsidRDefault="00474AA6" w:rsidP="009E727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Le dichiarazioni rese dai </w:t>
      </w:r>
      <w:r w:rsidR="001B7BCC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titolari di funzioni/incarichi </w:t>
      </w: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devono essere debitamente protocollate e conservate agli atti della </w:t>
      </w:r>
      <w:r w:rsidR="001B7BCC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procedura di riferimento</w:t>
      </w:r>
      <w:r w:rsidR="00421FED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.</w:t>
      </w: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21FED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Il</w:t>
      </w: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responsabile del</w:t>
      </w:r>
      <w:r w:rsidR="00A96E00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procedimento in relazione</w:t>
      </w:r>
      <w:r w:rsidR="001B7BCC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al </w:t>
      </w: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quale è resa la dichiarazione è tenuto ad esaminarne il contenuto e valutare se emergano delle fattispecie che rendono necessario attivare le procedure conseguenti ad un conflitto di interesse attuale o potenziale</w:t>
      </w:r>
      <w:r w:rsidR="00421FED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0BC2E8F6" w14:textId="77777777" w:rsidR="006E442E" w:rsidRPr="002532B4" w:rsidRDefault="006E442E" w:rsidP="003B62C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può essere sottoscritta digitalmente o mediante firma autografa, in questa seconda ipotesi fa fede la data del protocollo.</w:t>
      </w:r>
    </w:p>
    <w:p w14:paraId="4F6FE68E" w14:textId="77777777" w:rsidR="00EA062D" w:rsidRPr="002532B4" w:rsidRDefault="00050F59" w:rsidP="009E7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br w:type="page"/>
      </w:r>
      <w:r w:rsidR="00524650" w:rsidRPr="002532B4">
        <w:rPr>
          <w:rFonts w:ascii="Arial" w:hAnsi="Arial" w:cs="Arial"/>
          <w:b/>
          <w:bCs/>
          <w:color w:val="808080"/>
          <w:sz w:val="22"/>
          <w:szCs w:val="22"/>
        </w:rPr>
        <w:lastRenderedPageBreak/>
        <w:t>DICHIARAZIONE DI ASSENZA CONFLITTI DI INTERESSE</w:t>
      </w:r>
    </w:p>
    <w:p w14:paraId="12ECB07A" w14:textId="77777777" w:rsidR="00524650" w:rsidRPr="002532B4" w:rsidRDefault="00524650" w:rsidP="00524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2532B4">
        <w:rPr>
          <w:rFonts w:ascii="Arial" w:hAnsi="Arial" w:cs="Arial"/>
          <w:b/>
          <w:bCs/>
          <w:color w:val="808080"/>
          <w:sz w:val="22"/>
          <w:szCs w:val="22"/>
        </w:rPr>
        <w:t>APPALTI</w:t>
      </w:r>
    </w:p>
    <w:p w14:paraId="1D3AF876" w14:textId="77777777" w:rsidR="00050F59" w:rsidRPr="002532B4" w:rsidRDefault="00050F59" w:rsidP="007913B6">
      <w:pPr>
        <w:pStyle w:val="Paragrafoelenco"/>
        <w:autoSpaceDE/>
        <w:autoSpaceDN/>
        <w:adjustRightInd/>
        <w:spacing w:after="0"/>
        <w:jc w:val="center"/>
        <w:rPr>
          <w:rFonts w:ascii="Arial" w:eastAsia="Source Han Sans CN Regular" w:hAnsi="Arial" w:cs="Arial"/>
          <w:b/>
          <w:kern w:val="2"/>
          <w:sz w:val="28"/>
          <w:szCs w:val="28"/>
          <w:lang w:eastAsia="zh-CN" w:bidi="hi-IN"/>
        </w:rPr>
      </w:pPr>
    </w:p>
    <w:p w14:paraId="7A5A8CEC" w14:textId="705419CA" w:rsidR="005664C5" w:rsidRPr="002532B4" w:rsidRDefault="00BD1481" w:rsidP="00734AA6">
      <w:pPr>
        <w:pStyle w:val="Paragrafoelenco"/>
        <w:autoSpaceDE/>
        <w:autoSpaceDN/>
        <w:adjustRightInd/>
        <w:spacing w:after="0"/>
        <w:jc w:val="center"/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</w:pPr>
      <w:r w:rsidRPr="002532B4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 xml:space="preserve">DICHIARAZIONE PER RUP, </w:t>
      </w:r>
      <w:r w:rsidR="00522EFF" w:rsidRPr="002532B4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 xml:space="preserve">COMPONENTE DELL’UFFICIO DI SUPPORTO AL RUP, </w:t>
      </w:r>
      <w:r w:rsidRPr="002532B4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>DEC,</w:t>
      </w:r>
      <w:r w:rsidR="00522EFF" w:rsidRPr="002532B4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br/>
      </w:r>
      <w:r w:rsidRPr="002532B4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 xml:space="preserve">ALTRI INCARICHI </w:t>
      </w:r>
    </w:p>
    <w:p w14:paraId="7EDD3390" w14:textId="77777777" w:rsidR="00C96C0A" w:rsidRPr="002532B4" w:rsidRDefault="00C96C0A" w:rsidP="00D53A02">
      <w:pPr>
        <w:pStyle w:val="Paragrafoelenco"/>
        <w:autoSpaceDE/>
        <w:autoSpaceDN/>
        <w:adjustRightInd/>
        <w:spacing w:after="0"/>
        <w:jc w:val="center"/>
        <w:rPr>
          <w:rFonts w:ascii="Arial" w:eastAsia="Source Han Sans CN Regular" w:hAnsi="Arial" w:cs="Arial"/>
          <w:smallCaps/>
          <w:kern w:val="2"/>
          <w:sz w:val="28"/>
          <w:szCs w:val="28"/>
          <w:vertAlign w:val="superscript"/>
          <w:lang w:eastAsia="zh-CN" w:bidi="hi-IN"/>
        </w:rPr>
      </w:pPr>
      <w:r w:rsidRPr="002532B4">
        <w:rPr>
          <w:rFonts w:ascii="Arial" w:eastAsia="Source Han Sans CN Regular" w:hAnsi="Arial" w:cs="Arial"/>
          <w:smallCaps/>
          <w:kern w:val="2"/>
          <w:sz w:val="28"/>
          <w:szCs w:val="28"/>
          <w:vertAlign w:val="superscript"/>
          <w:lang w:eastAsia="zh-CN" w:bidi="hi-IN"/>
        </w:rPr>
        <w:t>da rilasciare per ogni singola gara</w:t>
      </w:r>
    </w:p>
    <w:p w14:paraId="07102901" w14:textId="77777777" w:rsidR="00050F59" w:rsidRPr="002532B4" w:rsidRDefault="00050F59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7464069A" w14:textId="77777777" w:rsidR="00F54D1F" w:rsidRPr="002532B4" w:rsidRDefault="00F54D1F" w:rsidP="00F54D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Il/La sottoscritto/a </w:t>
      </w:r>
      <w:r w:rsidRPr="002532B4">
        <w:rPr>
          <w:rFonts w:ascii="Arial" w:hAnsi="Arial" w:cs="Arial"/>
          <w:i/>
          <w:iCs/>
          <w:color w:val="CE181E"/>
          <w:sz w:val="22"/>
          <w:szCs w:val="22"/>
        </w:rPr>
        <w:t>&lt;sostituire con il proprio nome e cognome&gt;</w:t>
      </w:r>
      <w:r w:rsidRPr="002532B4">
        <w:rPr>
          <w:rFonts w:ascii="Arial" w:hAnsi="Arial" w:cs="Arial"/>
          <w:sz w:val="22"/>
          <w:szCs w:val="22"/>
        </w:rPr>
        <w:t xml:space="preserve"> </w:t>
      </w:r>
    </w:p>
    <w:p w14:paraId="3C5E3B08" w14:textId="77777777" w:rsidR="00F54D1F" w:rsidRPr="002532B4" w:rsidRDefault="00F54D1F" w:rsidP="00F54D1F">
      <w:pPr>
        <w:spacing w:after="240"/>
        <w:jc w:val="both"/>
        <w:rPr>
          <w:rFonts w:ascii="Arial" w:hAnsi="Arial" w:cs="Arial"/>
          <w:i/>
          <w:iCs/>
          <w:color w:val="C00000"/>
          <w:sz w:val="22"/>
          <w:szCs w:val="22"/>
        </w:rPr>
      </w:pPr>
      <w:r w:rsidRPr="002532B4">
        <w:rPr>
          <w:rFonts w:ascii="Arial" w:hAnsi="Arial" w:cs="Arial"/>
          <w:iCs/>
          <w:sz w:val="22"/>
          <w:szCs w:val="22"/>
        </w:rPr>
        <w:t xml:space="preserve">CON RIFERIMENTO ALLA PROCEDURA AVENTE AD OGGETTO </w:t>
      </w:r>
      <w:r w:rsidRPr="002532B4">
        <w:rPr>
          <w:rFonts w:ascii="Arial" w:hAnsi="Arial" w:cs="Arial"/>
          <w:i/>
          <w:iCs/>
          <w:color w:val="C00000"/>
          <w:sz w:val="22"/>
          <w:szCs w:val="22"/>
        </w:rPr>
        <w:t xml:space="preserve">&lt;sostituire con il nome completo della procedura e il CIG&gt; </w:t>
      </w:r>
    </w:p>
    <w:p w14:paraId="060B69C4" w14:textId="2B6F7FFC" w:rsidR="00F54D1F" w:rsidRPr="002532B4" w:rsidRDefault="00F54D1F" w:rsidP="00F54D1F">
      <w:p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2532B4">
        <w:rPr>
          <w:rFonts w:ascii="Arial" w:hAnsi="Arial" w:cs="Arial"/>
          <w:color w:val="000000"/>
          <w:sz w:val="22"/>
          <w:szCs w:val="22"/>
        </w:rPr>
        <w:t xml:space="preserve">per cui sono gli state assegnate le </w:t>
      </w:r>
      <w:r w:rsidRPr="002532B4">
        <w:rPr>
          <w:rFonts w:ascii="Arial" w:hAnsi="Arial" w:cs="Arial"/>
          <w:sz w:val="22"/>
          <w:szCs w:val="22"/>
        </w:rPr>
        <w:t xml:space="preserve">funzioni di </w:t>
      </w:r>
      <w:r w:rsidRPr="002532B4">
        <w:rPr>
          <w:rFonts w:ascii="Arial" w:hAnsi="Arial" w:cs="Arial"/>
          <w:i/>
          <w:iCs/>
          <w:color w:val="C00000"/>
          <w:sz w:val="22"/>
          <w:szCs w:val="22"/>
        </w:rPr>
        <w:t>&lt;&lt;</w:t>
      </w:r>
      <w:r w:rsidR="00C53480">
        <w:rPr>
          <w:rFonts w:ascii="Arial" w:hAnsi="Arial" w:cs="Arial"/>
          <w:i/>
          <w:iCs/>
          <w:color w:val="C00000"/>
          <w:sz w:val="22"/>
          <w:szCs w:val="22"/>
        </w:rPr>
        <w:t>RUP</w:t>
      </w:r>
      <w:r w:rsidRPr="002532B4">
        <w:rPr>
          <w:rFonts w:ascii="Arial" w:hAnsi="Arial" w:cs="Arial"/>
          <w:i/>
          <w:iCs/>
          <w:color w:val="C00000"/>
          <w:sz w:val="22"/>
          <w:szCs w:val="22"/>
        </w:rPr>
        <w:t>/componente dell’ufficio di supporto al RUP/</w:t>
      </w:r>
      <w:r w:rsidR="00C53480">
        <w:rPr>
          <w:rFonts w:ascii="Arial" w:hAnsi="Arial" w:cs="Arial"/>
          <w:i/>
          <w:iCs/>
          <w:color w:val="C00000"/>
          <w:sz w:val="22"/>
          <w:szCs w:val="22"/>
        </w:rPr>
        <w:t>DEC</w:t>
      </w:r>
      <w:r w:rsidRPr="002532B4">
        <w:rPr>
          <w:rFonts w:ascii="Arial" w:hAnsi="Arial" w:cs="Arial"/>
          <w:i/>
          <w:iCs/>
          <w:color w:val="C00000"/>
          <w:sz w:val="22"/>
          <w:szCs w:val="22"/>
        </w:rPr>
        <w:t>/altro&gt;</w:t>
      </w:r>
      <w:r w:rsidRPr="002532B4">
        <w:rPr>
          <w:rFonts w:ascii="Arial" w:hAnsi="Arial" w:cs="Arial"/>
          <w:sz w:val="22"/>
          <w:szCs w:val="22"/>
        </w:rPr>
        <w:t xml:space="preserve"> </w:t>
      </w:r>
    </w:p>
    <w:p w14:paraId="7EE53F18" w14:textId="77777777" w:rsidR="00F54D1F" w:rsidRPr="002532B4" w:rsidRDefault="00F54D1F" w:rsidP="00F54D1F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con provvedimento: </w:t>
      </w:r>
      <w:r w:rsidRPr="002532B4">
        <w:rPr>
          <w:rFonts w:ascii="Arial" w:hAnsi="Arial" w:cs="Arial"/>
          <w:i/>
          <w:iCs/>
          <w:color w:val="CE181E"/>
          <w:sz w:val="22"/>
          <w:szCs w:val="22"/>
        </w:rPr>
        <w:t>&lt;sostituire con numero e data del provvedimento&gt;</w:t>
      </w:r>
      <w:r w:rsidRPr="002532B4">
        <w:rPr>
          <w:rFonts w:ascii="Arial" w:hAnsi="Arial" w:cs="Arial"/>
          <w:color w:val="000000"/>
          <w:sz w:val="22"/>
          <w:szCs w:val="22"/>
        </w:rPr>
        <w:t xml:space="preserve"> a firma del dirigente del</w:t>
      </w:r>
      <w:r w:rsidRPr="002532B4">
        <w:rPr>
          <w:rFonts w:ascii="Arial" w:hAnsi="Arial" w:cs="Arial"/>
          <w:sz w:val="22"/>
          <w:szCs w:val="22"/>
        </w:rPr>
        <w:t xml:space="preserve"> </w:t>
      </w:r>
      <w:r w:rsidRPr="002532B4">
        <w:rPr>
          <w:rFonts w:ascii="Arial" w:hAnsi="Arial" w:cs="Arial"/>
          <w:i/>
          <w:iCs/>
          <w:color w:val="CE181E"/>
          <w:sz w:val="22"/>
          <w:szCs w:val="22"/>
        </w:rPr>
        <w:t>&lt;sostituire con la denominazione della struttura e col nome del dirigente firmatario &gt;</w:t>
      </w:r>
    </w:p>
    <w:p w14:paraId="3BB27315" w14:textId="77777777" w:rsidR="00F54D1F" w:rsidRPr="002532B4" w:rsidRDefault="00F54D1F" w:rsidP="00F54D1F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371725F2" w14:textId="7FC56DB1" w:rsidR="00F54D1F" w:rsidRPr="00C53480" w:rsidRDefault="00F54D1F" w:rsidP="00F54D1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nella sua qualità di</w:t>
      </w:r>
    </w:p>
    <w:p w14:paraId="6335DECC" w14:textId="77777777" w:rsidR="00C53480" w:rsidRDefault="00C53480" w:rsidP="00C53480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24B12BA7" w14:textId="77777777" w:rsidR="00C53480" w:rsidRDefault="003431F6" w:rsidP="00C5348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0747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48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3480">
        <w:rPr>
          <w:rFonts w:ascii="Arial" w:hAnsi="Arial" w:cs="Arial"/>
          <w:sz w:val="22"/>
          <w:szCs w:val="22"/>
        </w:rPr>
        <w:t xml:space="preserve"> dipendente dell’Amministrazione regionale o del CFVA: </w:t>
      </w:r>
      <w:r w:rsidR="00C53480">
        <w:rPr>
          <w:rFonts w:ascii="Arial" w:hAnsi="Arial" w:cs="Arial"/>
          <w:i/>
          <w:color w:val="C00000"/>
          <w:sz w:val="22"/>
          <w:szCs w:val="22"/>
        </w:rPr>
        <w:t>&lt;specificare la struttura di appartenenza&gt;</w:t>
      </w:r>
    </w:p>
    <w:p w14:paraId="3BE45C97" w14:textId="77777777" w:rsidR="00C53480" w:rsidRDefault="003431F6" w:rsidP="00C53480">
      <w:pPr>
        <w:pStyle w:val="Standard"/>
        <w:ind w:left="709"/>
        <w:jc w:val="both"/>
        <w:rPr>
          <w:rFonts w:ascii="Arial" w:hAnsi="Arial" w:cs="Arial"/>
          <w:i/>
          <w:iCs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92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48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3480">
        <w:rPr>
          <w:rFonts w:ascii="Arial" w:hAnsi="Arial" w:cs="Arial"/>
          <w:sz w:val="22"/>
          <w:szCs w:val="22"/>
        </w:rPr>
        <w:t xml:space="preserve"> NON dipendente / soggetto esterno all’Amministrazione regionale o al CFVA </w:t>
      </w:r>
      <w:r w:rsidR="00C53480">
        <w:rPr>
          <w:rFonts w:ascii="Arial" w:hAnsi="Arial" w:cs="Arial"/>
          <w:i/>
          <w:iCs/>
          <w:color w:val="C00000"/>
          <w:sz w:val="22"/>
          <w:szCs w:val="22"/>
        </w:rPr>
        <w:t>&lt;specificare la provenienza &gt;</w:t>
      </w:r>
    </w:p>
    <w:p w14:paraId="2CB7B392" w14:textId="77777777" w:rsidR="00C27559" w:rsidRPr="002532B4" w:rsidRDefault="00C27559" w:rsidP="00C27559">
      <w:pPr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1E70A02A" w14:textId="77777777" w:rsidR="00C27559" w:rsidRPr="002532B4" w:rsidRDefault="002E40DE" w:rsidP="001B7BCC">
      <w:pPr>
        <w:tabs>
          <w:tab w:val="left" w:pos="3256"/>
        </w:tabs>
        <w:spacing w:after="240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2532B4">
        <w:rPr>
          <w:rFonts w:ascii="Arial" w:hAnsi="Arial" w:cs="Arial"/>
          <w:sz w:val="22"/>
          <w:szCs w:val="22"/>
        </w:rPr>
        <w:t xml:space="preserve">sotto la propria responsabilità, ai sensi degli artt. 46 e 47 del </w:t>
      </w:r>
      <w:hyperlink r:id="rId8" w:history="1">
        <w:r w:rsidRPr="002532B4"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</w:p>
    <w:p w14:paraId="61BD209B" w14:textId="77777777" w:rsidR="00A45034" w:rsidRPr="002532B4" w:rsidRDefault="00A45034" w:rsidP="00A45034">
      <w:pPr>
        <w:spacing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532B4">
        <w:rPr>
          <w:rFonts w:ascii="Arial" w:hAnsi="Arial" w:cs="Arial"/>
          <w:b/>
          <w:bCs/>
          <w:sz w:val="22"/>
          <w:szCs w:val="22"/>
          <w:u w:val="single"/>
        </w:rPr>
        <w:t>CONSAPEVOLE</w:t>
      </w:r>
    </w:p>
    <w:p w14:paraId="2F98C0BD" w14:textId="24011738" w:rsidR="006416D3" w:rsidRPr="002532B4" w:rsidRDefault="006416D3" w:rsidP="006416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DELLA RESPONSABILITÀ PENALE CUI PUÒ ANDARE INCONTRO IN CASO DI DICHIARAZIONI MENDACI, FALSITÀ NEGLI ATTI ED USO </w:t>
      </w:r>
      <w:r w:rsidR="00931FC1">
        <w:rPr>
          <w:rFonts w:ascii="Arial" w:hAnsi="Arial" w:cs="Arial"/>
          <w:sz w:val="22"/>
          <w:szCs w:val="22"/>
        </w:rPr>
        <w:t xml:space="preserve">DI </w:t>
      </w:r>
      <w:bookmarkStart w:id="2" w:name="_GoBack"/>
      <w:bookmarkEnd w:id="2"/>
      <w:r w:rsidRPr="002532B4">
        <w:rPr>
          <w:rFonts w:ascii="Arial" w:hAnsi="Arial" w:cs="Arial"/>
          <w:sz w:val="22"/>
          <w:szCs w:val="22"/>
        </w:rPr>
        <w:t>ATTI FALSI, A PENA DI DECADENZA DAI BENEFICI EVENTUALMENTE CONSEGUENTI E REVOCA DEGLI EVENTUALI BENEFICI GIÀ EROGATI</w:t>
      </w:r>
    </w:p>
    <w:p w14:paraId="1226D1C1" w14:textId="77777777" w:rsidR="006416D3" w:rsidRPr="002532B4" w:rsidRDefault="006416D3" w:rsidP="006416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958063" w14:textId="77777777" w:rsidR="001B5E9A" w:rsidRDefault="006416D3" w:rsidP="001B5E9A">
      <w:pPr>
        <w:suppressAutoHyphens w:val="0"/>
        <w:jc w:val="both"/>
        <w:rPr>
          <w:rFonts w:ascii="Times New Roman" w:eastAsia="SimSun" w:hAnsi="Times New Roman" w:cs="Times New Roman"/>
          <w:kern w:val="0"/>
          <w:lang w:eastAsia="it-IT" w:bidi="ar-SA"/>
        </w:rPr>
      </w:pPr>
      <w:r w:rsidRPr="002532B4">
        <w:rPr>
          <w:rFonts w:ascii="Arial" w:hAnsi="Arial" w:cs="Arial"/>
          <w:sz w:val="22"/>
          <w:szCs w:val="22"/>
        </w:rPr>
        <w:t>DELL’OBBLIGO DI DOVERSI ASTENERE DAL PRENDERE DECISIONI O SVOLGERE QUALSIASI ATTIVITÀ IN PRESENZA DI INTERESSI IN CONFLITTO E IN TUTTI I CASI PRESCRITTI, DANDONE TEMPESTIVA COMUNICAZIONE SCRITTA ALL’ORGANO COMPETENTE</w:t>
      </w:r>
      <w:r w:rsidR="001B5E9A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B5E9A">
        <w:rPr>
          <w:rFonts w:ascii="Times New Roman" w:eastAsia="SimSun" w:hAnsi="Times New Roman" w:cs="Times New Roman"/>
          <w:kern w:val="0"/>
          <w:lang w:eastAsia="it-IT" w:bidi="ar-SA"/>
        </w:rPr>
        <w:t xml:space="preserve"> </w:t>
      </w:r>
    </w:p>
    <w:p w14:paraId="7E4D1267" w14:textId="77777777" w:rsidR="00C27559" w:rsidRPr="002532B4" w:rsidRDefault="00C27559" w:rsidP="006416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C801B6" w14:textId="77777777" w:rsidR="007913B6" w:rsidRPr="002532B4" w:rsidRDefault="007913B6" w:rsidP="007913B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F68C8B" w14:textId="77777777" w:rsidR="00C27559" w:rsidRPr="002532B4" w:rsidRDefault="007913B6" w:rsidP="002908D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532B4">
        <w:rPr>
          <w:rFonts w:ascii="Arial" w:hAnsi="Arial" w:cs="Arial"/>
          <w:b/>
          <w:sz w:val="22"/>
          <w:szCs w:val="22"/>
        </w:rPr>
        <w:t>DICHIARA</w:t>
      </w:r>
    </w:p>
    <w:p w14:paraId="097A79DB" w14:textId="77777777" w:rsidR="00C27559" w:rsidRPr="002532B4" w:rsidRDefault="00C27559" w:rsidP="00C2755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D2C4709" w14:textId="77777777" w:rsidR="004757B6" w:rsidRPr="002532B4" w:rsidRDefault="004757B6" w:rsidP="00D53A0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532B4">
        <w:rPr>
          <w:rFonts w:ascii="Arial" w:hAnsi="Arial" w:cs="Arial"/>
          <w:b/>
          <w:sz w:val="22"/>
          <w:szCs w:val="22"/>
        </w:rPr>
        <w:t>* PARTE I – DA COMPILARE ALL’ATTO DELLA NOMINA*</w:t>
      </w:r>
    </w:p>
    <w:p w14:paraId="36ADF50B" w14:textId="77777777" w:rsidR="00D6551D" w:rsidRPr="002532B4" w:rsidRDefault="00D6551D" w:rsidP="00D53A02">
      <w:pPr>
        <w:pStyle w:val="Standard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A9E797E" w14:textId="4DD00FEC" w:rsidR="003761C3" w:rsidRPr="002532B4" w:rsidRDefault="00D6551D" w:rsidP="0026666C">
      <w:pPr>
        <w:pStyle w:val="Standard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b/>
          <w:bCs/>
          <w:i/>
          <w:iCs/>
          <w:sz w:val="22"/>
          <w:szCs w:val="22"/>
        </w:rPr>
        <w:t>ATTIVITÀ PROFESSIONALE E LAVORATIVA PREGRESSA</w:t>
      </w:r>
      <w:r w:rsidRPr="002532B4">
        <w:rPr>
          <w:rFonts w:ascii="Arial" w:hAnsi="Arial" w:cs="Arial"/>
          <w:b/>
          <w:i/>
          <w:sz w:val="22"/>
          <w:szCs w:val="22"/>
        </w:rPr>
        <w:t xml:space="preserve"> </w:t>
      </w:r>
      <w:r w:rsidR="006B3444" w:rsidRPr="002532B4">
        <w:rPr>
          <w:rFonts w:ascii="Arial" w:hAnsi="Arial" w:cs="Arial"/>
          <w:b/>
          <w:i/>
          <w:sz w:val="22"/>
          <w:szCs w:val="22"/>
        </w:rPr>
        <w:t>IN AMBITI INTERFERENTI</w:t>
      </w:r>
      <w:r w:rsidR="006B3444" w:rsidRPr="002532B4">
        <w:rPr>
          <w:rStyle w:val="Rimandonotaapidipagina"/>
          <w:rFonts w:ascii="Arial" w:hAnsi="Arial" w:cs="Arial"/>
          <w:b/>
          <w:i/>
          <w:sz w:val="22"/>
          <w:szCs w:val="22"/>
        </w:rPr>
        <w:footnoteReference w:id="2"/>
      </w:r>
      <w:r w:rsidR="006B3444" w:rsidRPr="002532B4">
        <w:rPr>
          <w:rFonts w:ascii="Arial" w:hAnsi="Arial" w:cs="Arial"/>
          <w:b/>
          <w:i/>
          <w:sz w:val="22"/>
          <w:szCs w:val="22"/>
        </w:rPr>
        <w:t xml:space="preserve"> CON L’OGGETTO DELLA GARA</w:t>
      </w:r>
      <w:r w:rsidR="006B3444" w:rsidRPr="002532B4">
        <w:rPr>
          <w:rFonts w:ascii="Arial" w:hAnsi="Arial" w:cs="Arial"/>
          <w:sz w:val="22"/>
          <w:szCs w:val="22"/>
        </w:rPr>
        <w:t xml:space="preserve"> </w:t>
      </w:r>
      <w:r w:rsidRPr="002532B4">
        <w:rPr>
          <w:rFonts w:ascii="Arial" w:hAnsi="Arial" w:cs="Arial"/>
          <w:sz w:val="22"/>
          <w:szCs w:val="22"/>
        </w:rPr>
        <w:t>(</w:t>
      </w:r>
      <w:r w:rsidR="00336C1C" w:rsidRPr="002532B4">
        <w:rPr>
          <w:rFonts w:ascii="Arial" w:hAnsi="Arial" w:cs="Arial"/>
          <w:sz w:val="22"/>
          <w:szCs w:val="22"/>
        </w:rPr>
        <w:t xml:space="preserve">Art. 6, </w:t>
      </w:r>
      <w:hyperlink r:id="rId9" w:history="1">
        <w:r w:rsidR="003312FA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336C1C" w:rsidRPr="002532B4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="00C53480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2532B4">
        <w:rPr>
          <w:rFonts w:ascii="Arial" w:hAnsi="Arial" w:cs="Arial"/>
          <w:sz w:val="22"/>
          <w:szCs w:val="22"/>
        </w:rPr>
        <w:t>)</w:t>
      </w:r>
    </w:p>
    <w:p w14:paraId="3CA7B017" w14:textId="77777777" w:rsidR="003761C3" w:rsidRPr="002532B4" w:rsidRDefault="003761C3" w:rsidP="003761C3">
      <w:pPr>
        <w:pStyle w:val="Standard"/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1B299E" w14:textId="575D209B" w:rsidR="003761C3" w:rsidRPr="002532B4" w:rsidRDefault="00734B03" w:rsidP="009E7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- </w:t>
      </w:r>
      <w:r w:rsidR="003761C3" w:rsidRPr="002532B4">
        <w:rPr>
          <w:rFonts w:ascii="Arial" w:hAnsi="Arial" w:cs="Arial"/>
          <w:sz w:val="22"/>
          <w:szCs w:val="22"/>
        </w:rPr>
        <w:t>in prima persona</w:t>
      </w:r>
      <w:r w:rsidR="00AE0B29" w:rsidRPr="002532B4">
        <w:rPr>
          <w:rFonts w:ascii="Arial" w:hAnsi="Arial" w:cs="Arial"/>
          <w:sz w:val="22"/>
          <w:szCs w:val="22"/>
        </w:rPr>
        <w:t xml:space="preserve">, </w:t>
      </w:r>
      <w:r w:rsidR="00AE0B29" w:rsidRPr="002532B4">
        <w:rPr>
          <w:rFonts w:ascii="Arial" w:hAnsi="Arial" w:cs="Arial"/>
          <w:sz w:val="22"/>
          <w:szCs w:val="22"/>
          <w:u w:val="single"/>
        </w:rPr>
        <w:t>nell’ultimo triennio</w:t>
      </w:r>
      <w:r w:rsidR="00AE0B29" w:rsidRPr="002532B4">
        <w:rPr>
          <w:rFonts w:ascii="Arial" w:hAnsi="Arial" w:cs="Arial"/>
          <w:sz w:val="22"/>
          <w:szCs w:val="22"/>
        </w:rPr>
        <w:t>,</w:t>
      </w:r>
      <w:r w:rsidR="004E46A8" w:rsidRPr="002532B4">
        <w:rPr>
          <w:rFonts w:ascii="Arial" w:hAnsi="Arial" w:cs="Arial"/>
          <w:sz w:val="22"/>
          <w:szCs w:val="22"/>
        </w:rPr>
        <w:t xml:space="preserve"> </w:t>
      </w:r>
    </w:p>
    <w:p w14:paraId="15183BE9" w14:textId="77777777" w:rsidR="007D15C2" w:rsidRPr="002532B4" w:rsidRDefault="007D15C2" w:rsidP="007D15C2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bookmarkStart w:id="3" w:name="_Hlk141970631"/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bookmarkEnd w:id="3"/>
    <w:p w14:paraId="5DBF253F" w14:textId="7E39DC2C" w:rsidR="007D15C2" w:rsidRPr="002532B4" w:rsidRDefault="00BB2F64" w:rsidP="00D53A02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75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avere </w:t>
      </w:r>
    </w:p>
    <w:p w14:paraId="0904C64B" w14:textId="77777777" w:rsidR="007D15C2" w:rsidRPr="002532B4" w:rsidRDefault="003431F6" w:rsidP="00D53A02">
      <w:pPr>
        <w:pStyle w:val="Standard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6721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NON avere </w:t>
      </w:r>
      <w:r w:rsidR="007D15C2" w:rsidRPr="002532B4">
        <w:rPr>
          <w:rFonts w:ascii="Arial" w:hAnsi="Arial" w:cs="Arial"/>
          <w:sz w:val="22"/>
          <w:szCs w:val="22"/>
        </w:rPr>
        <w:br/>
      </w:r>
    </w:p>
    <w:p w14:paraId="55507B73" w14:textId="386AA198" w:rsidR="00027CBD" w:rsidRPr="002532B4" w:rsidRDefault="00D6551D" w:rsidP="00D715EE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lastRenderedPageBreak/>
        <w:t>svolto</w:t>
      </w:r>
      <w:r w:rsidR="00027CBD" w:rsidRPr="002532B4">
        <w:rPr>
          <w:rFonts w:ascii="Arial" w:hAnsi="Arial" w:cs="Arial"/>
          <w:sz w:val="22"/>
          <w:szCs w:val="22"/>
        </w:rPr>
        <w:t xml:space="preserve"> attività, </w:t>
      </w:r>
      <w:r w:rsidRPr="002532B4">
        <w:rPr>
          <w:rFonts w:ascii="Arial" w:hAnsi="Arial" w:cs="Arial"/>
          <w:sz w:val="22"/>
          <w:szCs w:val="22"/>
        </w:rPr>
        <w:t>presso soggetti pubblici o privati, a tempo determinato/indeterminato, pieno o parziale, in qualsiasi qualifica o ruolo, anche di consulenza, retribuiti e/o a titolo gratuito</w:t>
      </w:r>
      <w:r w:rsidR="00027CBD" w:rsidRPr="002532B4">
        <w:rPr>
          <w:rFonts w:ascii="Arial" w:hAnsi="Arial" w:cs="Arial"/>
          <w:sz w:val="22"/>
          <w:szCs w:val="22"/>
        </w:rPr>
        <w:t>.</w:t>
      </w:r>
    </w:p>
    <w:p w14:paraId="57B2967F" w14:textId="6DC622A0" w:rsidR="00650D3B" w:rsidRPr="002532B4" w:rsidRDefault="00D6551D" w:rsidP="003B62CD">
      <w:pPr>
        <w:pStyle w:val="Standard"/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</w:pPr>
      <w:r w:rsidRPr="002532B4">
        <w:rPr>
          <w:rFonts w:ascii="Arial" w:hAnsi="Arial" w:cs="Arial"/>
          <w:sz w:val="22"/>
          <w:szCs w:val="22"/>
        </w:rPr>
        <w:t xml:space="preserve"> </w:t>
      </w:r>
      <w:bookmarkStart w:id="4" w:name="_Hlk141970683"/>
    </w:p>
    <w:p w14:paraId="794462D2" w14:textId="5B4EB9D0" w:rsidR="007D15C2" w:rsidRPr="002532B4" w:rsidRDefault="0096261D" w:rsidP="00650D3B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2532B4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bookmarkEnd w:id="4"/>
      <w:r w:rsidR="004F6233" w:rsidRPr="002532B4">
        <w:rPr>
          <w:rFonts w:ascii="Arial" w:hAnsi="Arial" w:cs="Arial"/>
          <w:sz w:val="22"/>
          <w:szCs w:val="22"/>
        </w:rPr>
        <w:t>precisa</w:t>
      </w:r>
      <w:r w:rsidR="00D715EE" w:rsidRPr="002532B4">
        <w:rPr>
          <w:rFonts w:ascii="Arial" w:hAnsi="Arial" w:cs="Arial"/>
          <w:sz w:val="22"/>
          <w:szCs w:val="22"/>
        </w:rPr>
        <w:t xml:space="preserve"> che </w:t>
      </w:r>
      <w:r w:rsidR="002444D3" w:rsidRPr="002532B4">
        <w:rPr>
          <w:rFonts w:ascii="Arial" w:hAnsi="Arial" w:cs="Arial"/>
          <w:sz w:val="22"/>
          <w:szCs w:val="22"/>
        </w:rPr>
        <w:t>ha</w:t>
      </w:r>
      <w:r w:rsidR="00D6551D" w:rsidRPr="002532B4">
        <w:rPr>
          <w:rFonts w:ascii="Arial" w:hAnsi="Arial" w:cs="Arial"/>
          <w:sz w:val="22"/>
          <w:szCs w:val="22"/>
        </w:rPr>
        <w:t xml:space="preserve"> svolt</w:t>
      </w:r>
      <w:r w:rsidR="002444D3" w:rsidRPr="002532B4">
        <w:rPr>
          <w:rFonts w:ascii="Arial" w:hAnsi="Arial" w:cs="Arial"/>
          <w:sz w:val="22"/>
          <w:szCs w:val="22"/>
        </w:rPr>
        <w:t>o</w:t>
      </w:r>
      <w:r w:rsidR="00D6551D" w:rsidRPr="002532B4">
        <w:rPr>
          <w:rFonts w:ascii="Arial" w:hAnsi="Arial" w:cs="Arial"/>
          <w:sz w:val="22"/>
          <w:szCs w:val="22"/>
        </w:rPr>
        <w:t xml:space="preserve"> attualmente o nei tre anni </w:t>
      </w:r>
      <w:r w:rsidR="00F75895" w:rsidRPr="002532B4">
        <w:rPr>
          <w:rFonts w:ascii="Arial" w:hAnsi="Arial" w:cs="Arial"/>
          <w:sz w:val="22"/>
          <w:szCs w:val="22"/>
        </w:rPr>
        <w:t>antecedenti la</w:t>
      </w:r>
      <w:r w:rsidR="005F79A3" w:rsidRPr="002532B4">
        <w:rPr>
          <w:rFonts w:ascii="Arial" w:hAnsi="Arial" w:cs="Arial"/>
          <w:sz w:val="22"/>
          <w:szCs w:val="22"/>
        </w:rPr>
        <w:t xml:space="preserve"> dichiarazione</w:t>
      </w:r>
      <w:r w:rsidR="00FF0353" w:rsidRPr="002532B4">
        <w:rPr>
          <w:rFonts w:ascii="Arial" w:hAnsi="Arial" w:cs="Arial"/>
          <w:sz w:val="22"/>
          <w:szCs w:val="22"/>
        </w:rPr>
        <w:t xml:space="preserve"> </w:t>
      </w:r>
      <w:r w:rsidR="000B3848" w:rsidRPr="002532B4">
        <w:rPr>
          <w:rFonts w:ascii="Arial" w:hAnsi="Arial" w:cs="Arial"/>
          <w:sz w:val="22"/>
          <w:szCs w:val="22"/>
        </w:rPr>
        <w:t xml:space="preserve">le </w:t>
      </w:r>
      <w:r w:rsidR="00D715EE" w:rsidRPr="002532B4">
        <w:rPr>
          <w:rFonts w:ascii="Arial" w:hAnsi="Arial" w:cs="Arial"/>
          <w:sz w:val="22"/>
          <w:szCs w:val="22"/>
        </w:rPr>
        <w:t xml:space="preserve">seguenti </w:t>
      </w:r>
      <w:r w:rsidR="000B3848" w:rsidRPr="002532B4">
        <w:rPr>
          <w:rFonts w:ascii="Arial" w:hAnsi="Arial" w:cs="Arial"/>
          <w:sz w:val="22"/>
          <w:szCs w:val="22"/>
        </w:rPr>
        <w:t>attività svolte in ambiti interferenti con l’oggetto della gara</w:t>
      </w:r>
    </w:p>
    <w:p w14:paraId="4F900694" w14:textId="77777777" w:rsidR="007D15C2" w:rsidRPr="002532B4" w:rsidRDefault="007D15C2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900"/>
        <w:gridCol w:w="2355"/>
        <w:gridCol w:w="3394"/>
      </w:tblGrid>
      <w:tr w:rsidR="007D15C2" w:rsidRPr="002532B4" w14:paraId="6B74ED66" w14:textId="77777777" w:rsidTr="00890D0F">
        <w:tc>
          <w:tcPr>
            <w:tcW w:w="1809" w:type="dxa"/>
            <w:shd w:val="clear" w:color="auto" w:fill="auto"/>
          </w:tcPr>
          <w:p w14:paraId="63593202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Soggetto pubblico/privato</w:t>
            </w:r>
          </w:p>
        </w:tc>
        <w:tc>
          <w:tcPr>
            <w:tcW w:w="2977" w:type="dxa"/>
          </w:tcPr>
          <w:p w14:paraId="6FE0532F" w14:textId="763B475C" w:rsidR="007D15C2" w:rsidRPr="002532B4" w:rsidRDefault="007D15C2" w:rsidP="007D15C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 xml:space="preserve">Tipologia </w:t>
            </w:r>
            <w:r w:rsidR="004844E6" w:rsidRPr="002532B4"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2410" w:type="dxa"/>
            <w:shd w:val="clear" w:color="auto" w:fill="auto"/>
          </w:tcPr>
          <w:p w14:paraId="0BE437D3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Qualifica</w:t>
            </w:r>
          </w:p>
        </w:tc>
        <w:tc>
          <w:tcPr>
            <w:tcW w:w="3486" w:type="dxa"/>
            <w:shd w:val="clear" w:color="auto" w:fill="auto"/>
          </w:tcPr>
          <w:p w14:paraId="4D3E55F8" w14:textId="77777777" w:rsidR="007D15C2" w:rsidRPr="002532B4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7D15C2" w:rsidRPr="002532B4" w14:paraId="60DBACC9" w14:textId="77777777" w:rsidTr="00890D0F">
        <w:tc>
          <w:tcPr>
            <w:tcW w:w="1809" w:type="dxa"/>
            <w:shd w:val="clear" w:color="auto" w:fill="auto"/>
          </w:tcPr>
          <w:p w14:paraId="7FC447E1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067D3F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FFB321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auto"/>
          </w:tcPr>
          <w:p w14:paraId="3B87B947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5C2" w:rsidRPr="002532B4" w14:paraId="5CE8AA05" w14:textId="77777777" w:rsidTr="00890D0F">
        <w:tc>
          <w:tcPr>
            <w:tcW w:w="1809" w:type="dxa"/>
            <w:shd w:val="clear" w:color="auto" w:fill="auto"/>
          </w:tcPr>
          <w:p w14:paraId="66808C9C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9F2498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4BD8F3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auto"/>
          </w:tcPr>
          <w:p w14:paraId="68CEB452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F61CC" w14:textId="77777777" w:rsidR="007D15C2" w:rsidRPr="002532B4" w:rsidRDefault="007D15C2" w:rsidP="00D53A02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32BF67BB" w14:textId="77777777" w:rsidR="00734B03" w:rsidRPr="002532B4" w:rsidRDefault="00734B03" w:rsidP="00734B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- in prima persona, </w:t>
      </w:r>
      <w:r w:rsidRPr="002532B4">
        <w:rPr>
          <w:rFonts w:ascii="Arial" w:hAnsi="Arial" w:cs="Arial"/>
          <w:sz w:val="22"/>
          <w:szCs w:val="22"/>
          <w:u w:val="single"/>
        </w:rPr>
        <w:t>nell’ultimo triennio</w:t>
      </w:r>
      <w:r w:rsidRPr="002532B4">
        <w:rPr>
          <w:rFonts w:ascii="Arial" w:hAnsi="Arial" w:cs="Arial"/>
          <w:sz w:val="22"/>
          <w:szCs w:val="22"/>
        </w:rPr>
        <w:t xml:space="preserve">, </w:t>
      </w:r>
    </w:p>
    <w:p w14:paraId="02E7C31A" w14:textId="4C5C7969" w:rsidR="007D15C2" w:rsidRPr="002532B4" w:rsidRDefault="007D15C2" w:rsidP="007D15C2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103476D1" w14:textId="7FE201E7" w:rsidR="007D15C2" w:rsidRPr="002532B4" w:rsidRDefault="00BB2F64" w:rsidP="007D15C2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7376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avere </w:t>
      </w:r>
    </w:p>
    <w:p w14:paraId="47BEF683" w14:textId="1C6FEA90" w:rsidR="007D15C2" w:rsidRPr="002532B4" w:rsidRDefault="003431F6" w:rsidP="007D15C2">
      <w:pPr>
        <w:pStyle w:val="Standard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40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NON avere </w:t>
      </w:r>
      <w:r w:rsidR="007D15C2" w:rsidRPr="002532B4">
        <w:rPr>
          <w:rFonts w:ascii="Arial" w:hAnsi="Arial" w:cs="Arial"/>
          <w:sz w:val="22"/>
          <w:szCs w:val="22"/>
        </w:rPr>
        <w:br/>
      </w:r>
    </w:p>
    <w:p w14:paraId="0403CE1E" w14:textId="09407DEF" w:rsidR="00C13CDE" w:rsidRPr="002532B4" w:rsidRDefault="00AE0B29" w:rsidP="00D53A02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2532B4">
        <w:rPr>
          <w:rFonts w:ascii="Arial" w:hAnsi="Arial" w:cs="Arial"/>
          <w:sz w:val="22"/>
          <w:szCs w:val="22"/>
          <w:lang w:bidi="hi-IN"/>
        </w:rPr>
        <w:t xml:space="preserve">partecipato </w:t>
      </w:r>
      <w:r w:rsidR="007D15C2" w:rsidRPr="002532B4">
        <w:rPr>
          <w:rFonts w:ascii="Arial" w:hAnsi="Arial" w:cs="Arial"/>
          <w:sz w:val="22"/>
          <w:szCs w:val="22"/>
          <w:lang w:bidi="hi-IN"/>
        </w:rPr>
        <w:t xml:space="preserve">ad organi collegiali (ad es. comitati, organi consultivi, commissioni o gruppi di lavoro) comunque denominati, a titolo oneroso e/o gratuito, </w:t>
      </w:r>
    </w:p>
    <w:p w14:paraId="2107162A" w14:textId="6DBF9040" w:rsidR="007D15C2" w:rsidRPr="002532B4" w:rsidRDefault="0096261D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="004F6233" w:rsidRPr="002532B4">
        <w:rPr>
          <w:rFonts w:ascii="Arial" w:hAnsi="Arial" w:cs="Arial"/>
          <w:sz w:val="22"/>
          <w:szCs w:val="22"/>
        </w:rPr>
        <w:t>precisa</w:t>
      </w:r>
      <w:r w:rsidR="00D715EE" w:rsidRPr="002532B4">
        <w:rPr>
          <w:rFonts w:ascii="Arial" w:hAnsi="Arial" w:cs="Arial"/>
          <w:sz w:val="22"/>
          <w:szCs w:val="22"/>
        </w:rPr>
        <w:t xml:space="preserve"> che ha partecipato </w:t>
      </w:r>
      <w:r w:rsidR="007D15C2" w:rsidRPr="002532B4">
        <w:rPr>
          <w:rFonts w:ascii="Arial" w:hAnsi="Arial" w:cs="Arial"/>
          <w:sz w:val="22"/>
          <w:szCs w:val="22"/>
        </w:rPr>
        <w:t xml:space="preserve">attualmente o nei tre anni antecedenti alla </w:t>
      </w:r>
      <w:r w:rsidR="00F75895" w:rsidRPr="002532B4">
        <w:rPr>
          <w:rFonts w:ascii="Arial" w:hAnsi="Arial" w:cs="Arial"/>
          <w:sz w:val="22"/>
          <w:szCs w:val="22"/>
        </w:rPr>
        <w:t xml:space="preserve">dichiarazione </w:t>
      </w:r>
      <w:r w:rsidR="00D715EE" w:rsidRPr="002532B4">
        <w:rPr>
          <w:rFonts w:ascii="Arial" w:hAnsi="Arial" w:cs="Arial"/>
          <w:sz w:val="22"/>
          <w:szCs w:val="22"/>
        </w:rPr>
        <w:t>ai seguenti organi collegiali in ambiti interferenti con l’oggetto della gara</w:t>
      </w:r>
      <w:r w:rsidR="00FF0353" w:rsidRPr="002532B4">
        <w:rPr>
          <w:rFonts w:ascii="Arial" w:hAnsi="Arial" w:cs="Arial"/>
          <w:sz w:val="22"/>
          <w:szCs w:val="22"/>
        </w:rPr>
        <w:t>:</w:t>
      </w:r>
    </w:p>
    <w:p w14:paraId="27EA04C1" w14:textId="77777777" w:rsidR="007D15C2" w:rsidRPr="002532B4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654"/>
        <w:gridCol w:w="3691"/>
      </w:tblGrid>
      <w:tr w:rsidR="007D15C2" w:rsidRPr="002532B4" w14:paraId="35C54CAA" w14:textId="77777777" w:rsidTr="00D53A02">
        <w:tc>
          <w:tcPr>
            <w:tcW w:w="3175" w:type="dxa"/>
            <w:shd w:val="clear" w:color="auto" w:fill="auto"/>
          </w:tcPr>
          <w:p w14:paraId="57C51C21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Organo collegiale</w:t>
            </w:r>
          </w:p>
        </w:tc>
        <w:tc>
          <w:tcPr>
            <w:tcW w:w="3737" w:type="dxa"/>
          </w:tcPr>
          <w:p w14:paraId="3FD50AC9" w14:textId="77777777" w:rsidR="007D15C2" w:rsidRPr="002532B4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Ruolo ricoperto</w:t>
            </w:r>
          </w:p>
        </w:tc>
        <w:tc>
          <w:tcPr>
            <w:tcW w:w="3770" w:type="dxa"/>
            <w:shd w:val="clear" w:color="auto" w:fill="auto"/>
          </w:tcPr>
          <w:p w14:paraId="6B0B90F7" w14:textId="77777777" w:rsidR="007D15C2" w:rsidRPr="002532B4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7D15C2" w:rsidRPr="002532B4" w14:paraId="4C3FC32C" w14:textId="77777777" w:rsidTr="00D53A02">
        <w:tc>
          <w:tcPr>
            <w:tcW w:w="3175" w:type="dxa"/>
            <w:shd w:val="clear" w:color="auto" w:fill="auto"/>
          </w:tcPr>
          <w:p w14:paraId="6D1AF630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3E6386E0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0B3A0789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5C2" w:rsidRPr="002532B4" w14:paraId="48C60301" w14:textId="77777777" w:rsidTr="00D53A02">
        <w:tc>
          <w:tcPr>
            <w:tcW w:w="3175" w:type="dxa"/>
            <w:shd w:val="clear" w:color="auto" w:fill="auto"/>
          </w:tcPr>
          <w:p w14:paraId="452F55DC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43FDC1D2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79017A84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6E0A50" w14:textId="77777777" w:rsidR="007D15C2" w:rsidRPr="002532B4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562DFD90" w14:textId="77777777" w:rsidR="00734B03" w:rsidRPr="002532B4" w:rsidRDefault="00734B03" w:rsidP="00734B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- in prima persona, </w:t>
      </w:r>
      <w:r w:rsidRPr="002532B4">
        <w:rPr>
          <w:rFonts w:ascii="Arial" w:hAnsi="Arial" w:cs="Arial"/>
          <w:sz w:val="22"/>
          <w:szCs w:val="22"/>
          <w:u w:val="single"/>
        </w:rPr>
        <w:t>nell’ultimo triennio</w:t>
      </w:r>
      <w:r w:rsidRPr="002532B4">
        <w:rPr>
          <w:rFonts w:ascii="Arial" w:hAnsi="Arial" w:cs="Arial"/>
          <w:sz w:val="22"/>
          <w:szCs w:val="22"/>
        </w:rPr>
        <w:t xml:space="preserve">, </w:t>
      </w:r>
    </w:p>
    <w:p w14:paraId="6B8E8DCE" w14:textId="77777777" w:rsidR="007D15C2" w:rsidRPr="002532B4" w:rsidRDefault="007D15C2" w:rsidP="007D15C2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56E303A8" w14:textId="3E08EF0B" w:rsidR="007D15C2" w:rsidRPr="002532B4" w:rsidRDefault="00BB2F64" w:rsidP="007D15C2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4350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possedere</w:t>
      </w:r>
      <w:r w:rsidR="00AE0B29" w:rsidRPr="002532B4">
        <w:rPr>
          <w:rFonts w:ascii="Arial" w:hAnsi="Arial" w:cs="Arial"/>
          <w:sz w:val="22"/>
          <w:szCs w:val="22"/>
        </w:rPr>
        <w:t xml:space="preserve"> o avere posseduto </w:t>
      </w:r>
    </w:p>
    <w:p w14:paraId="5E102C8E" w14:textId="4E12EE94" w:rsidR="007D15C2" w:rsidRPr="002532B4" w:rsidRDefault="003431F6" w:rsidP="007D15C2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  <w:sdt>
        <w:sdtPr>
          <w:rPr>
            <w:rFonts w:ascii="Arial" w:hAnsi="Arial" w:cs="Arial"/>
            <w:sz w:val="22"/>
            <w:szCs w:val="22"/>
          </w:rPr>
          <w:id w:val="-12973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NON possedere</w:t>
      </w:r>
      <w:r w:rsidR="00AE0B29" w:rsidRPr="002532B4">
        <w:rPr>
          <w:rFonts w:ascii="Arial" w:hAnsi="Arial" w:cs="Arial"/>
          <w:sz w:val="22"/>
          <w:szCs w:val="22"/>
        </w:rPr>
        <w:t xml:space="preserve"> o NON avere posseduto </w:t>
      </w:r>
    </w:p>
    <w:p w14:paraId="2D8A2C56" w14:textId="77777777" w:rsidR="007D15C2" w:rsidRPr="002532B4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28D3B689" w14:textId="0449BABB" w:rsidR="00C13CDE" w:rsidRPr="002532B4" w:rsidRDefault="007D15C2" w:rsidP="00D53A02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2532B4">
        <w:rPr>
          <w:rFonts w:ascii="Arial" w:hAnsi="Arial" w:cs="Arial"/>
          <w:sz w:val="22"/>
          <w:szCs w:val="22"/>
          <w:lang w:bidi="hi-IN"/>
        </w:rPr>
        <w:t>partecipazioni a società di persone e/o di capitali, con o senza incarico di amministrazione</w:t>
      </w:r>
      <w:r w:rsidR="006B3444" w:rsidRPr="002532B4">
        <w:rPr>
          <w:rFonts w:ascii="Arial" w:hAnsi="Arial" w:cs="Arial"/>
          <w:sz w:val="22"/>
          <w:szCs w:val="22"/>
          <w:lang w:bidi="hi-IN"/>
        </w:rPr>
        <w:t>.</w:t>
      </w:r>
      <w:r w:rsidRPr="002532B4">
        <w:rPr>
          <w:rFonts w:ascii="Arial" w:hAnsi="Arial" w:cs="Arial"/>
          <w:sz w:val="22"/>
          <w:szCs w:val="22"/>
          <w:lang w:bidi="hi-IN"/>
        </w:rPr>
        <w:t xml:space="preserve"> </w:t>
      </w:r>
    </w:p>
    <w:p w14:paraId="5D0E70B2" w14:textId="47279B74" w:rsidR="007D15C2" w:rsidRPr="002532B4" w:rsidRDefault="00FF0353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="004F6233" w:rsidRPr="002532B4">
        <w:rPr>
          <w:rFonts w:ascii="Arial" w:hAnsi="Arial" w:cs="Arial"/>
          <w:sz w:val="22"/>
          <w:szCs w:val="22"/>
        </w:rPr>
        <w:t>precisa</w:t>
      </w:r>
      <w:r w:rsidR="003C5454" w:rsidRPr="002532B4">
        <w:rPr>
          <w:rFonts w:ascii="Arial" w:hAnsi="Arial" w:cs="Arial"/>
          <w:sz w:val="22"/>
          <w:szCs w:val="22"/>
        </w:rPr>
        <w:t xml:space="preserve"> che ha </w:t>
      </w:r>
      <w:r w:rsidR="007D15C2" w:rsidRPr="002532B4">
        <w:rPr>
          <w:rFonts w:ascii="Arial" w:hAnsi="Arial" w:cs="Arial"/>
          <w:sz w:val="22"/>
          <w:szCs w:val="22"/>
        </w:rPr>
        <w:t>detenut</w:t>
      </w:r>
      <w:r w:rsidR="003C5454" w:rsidRPr="002532B4">
        <w:rPr>
          <w:rFonts w:ascii="Arial" w:hAnsi="Arial" w:cs="Arial"/>
          <w:sz w:val="22"/>
          <w:szCs w:val="22"/>
        </w:rPr>
        <w:t>o</w:t>
      </w:r>
      <w:r w:rsidR="007D15C2" w:rsidRPr="002532B4">
        <w:rPr>
          <w:rFonts w:ascii="Arial" w:hAnsi="Arial" w:cs="Arial"/>
          <w:sz w:val="22"/>
          <w:szCs w:val="22"/>
        </w:rPr>
        <w:t xml:space="preserve"> attualmente ovvero nei tre anni </w:t>
      </w:r>
      <w:r w:rsidR="00F75895" w:rsidRPr="002532B4">
        <w:rPr>
          <w:rFonts w:ascii="Arial" w:hAnsi="Arial" w:cs="Arial"/>
          <w:sz w:val="22"/>
          <w:szCs w:val="22"/>
        </w:rPr>
        <w:t>antecedenti la</w:t>
      </w:r>
      <w:r w:rsidR="005F79A3" w:rsidRPr="002532B4">
        <w:rPr>
          <w:rFonts w:ascii="Arial" w:hAnsi="Arial" w:cs="Arial"/>
          <w:sz w:val="22"/>
          <w:szCs w:val="22"/>
        </w:rPr>
        <w:t xml:space="preserve"> dichiarazione</w:t>
      </w:r>
      <w:r w:rsidRPr="002532B4">
        <w:rPr>
          <w:rFonts w:ascii="Arial" w:hAnsi="Arial" w:cs="Arial"/>
          <w:sz w:val="22"/>
          <w:szCs w:val="22"/>
        </w:rPr>
        <w:t xml:space="preserve">, </w:t>
      </w:r>
      <w:r w:rsidR="006B3444" w:rsidRPr="002532B4">
        <w:rPr>
          <w:rFonts w:ascii="Arial" w:hAnsi="Arial" w:cs="Arial"/>
          <w:sz w:val="22"/>
          <w:szCs w:val="22"/>
        </w:rPr>
        <w:t xml:space="preserve">le seguenti partecipazioni in ambiti interferenti con l’oggetto della gara </w:t>
      </w:r>
      <w:r w:rsidRPr="002532B4">
        <w:rPr>
          <w:rFonts w:ascii="Arial" w:hAnsi="Arial" w:cs="Arial"/>
          <w:sz w:val="22"/>
          <w:szCs w:val="22"/>
        </w:rPr>
        <w:t>indicare:</w:t>
      </w:r>
      <w:r w:rsidR="007D15C2" w:rsidRPr="002532B4">
        <w:rPr>
          <w:rFonts w:ascii="Arial" w:hAnsi="Arial" w:cs="Arial"/>
          <w:sz w:val="22"/>
          <w:szCs w:val="22"/>
        </w:rPr>
        <w:t xml:space="preserve"> </w:t>
      </w:r>
    </w:p>
    <w:p w14:paraId="0E064F15" w14:textId="77777777" w:rsidR="007D15C2" w:rsidRPr="002532B4" w:rsidRDefault="007D15C2" w:rsidP="007D15C2">
      <w:pPr>
        <w:suppressAutoHyphens w:val="0"/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650"/>
        <w:gridCol w:w="3681"/>
      </w:tblGrid>
      <w:tr w:rsidR="007D15C2" w:rsidRPr="002532B4" w14:paraId="3A08A60C" w14:textId="77777777" w:rsidTr="00890D0F">
        <w:tc>
          <w:tcPr>
            <w:tcW w:w="3175" w:type="dxa"/>
            <w:shd w:val="clear" w:color="auto" w:fill="auto"/>
          </w:tcPr>
          <w:p w14:paraId="23149A1E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Denominazione società</w:t>
            </w:r>
          </w:p>
        </w:tc>
        <w:tc>
          <w:tcPr>
            <w:tcW w:w="3737" w:type="dxa"/>
          </w:tcPr>
          <w:p w14:paraId="6869414B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Con/senza incarico</w:t>
            </w:r>
          </w:p>
        </w:tc>
        <w:tc>
          <w:tcPr>
            <w:tcW w:w="3770" w:type="dxa"/>
            <w:shd w:val="clear" w:color="auto" w:fill="auto"/>
          </w:tcPr>
          <w:p w14:paraId="28FAD6A1" w14:textId="77777777" w:rsidR="007D15C2" w:rsidRPr="002532B4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7D15C2" w:rsidRPr="002532B4" w14:paraId="46D2311D" w14:textId="77777777" w:rsidTr="00890D0F">
        <w:tc>
          <w:tcPr>
            <w:tcW w:w="3175" w:type="dxa"/>
            <w:shd w:val="clear" w:color="auto" w:fill="auto"/>
          </w:tcPr>
          <w:p w14:paraId="78D6DFBD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66525D81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00DA03D8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5C2" w:rsidRPr="002532B4" w14:paraId="023216C4" w14:textId="77777777" w:rsidTr="00890D0F">
        <w:tc>
          <w:tcPr>
            <w:tcW w:w="3175" w:type="dxa"/>
            <w:shd w:val="clear" w:color="auto" w:fill="auto"/>
          </w:tcPr>
          <w:p w14:paraId="08B2EF7F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539A7E6D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68F10AA4" w14:textId="77777777" w:rsidR="007D15C2" w:rsidRPr="002532B4" w:rsidRDefault="007D15C2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E302C" w14:textId="77777777" w:rsidR="00650D3B" w:rsidRPr="002532B4" w:rsidRDefault="00650D3B" w:rsidP="00650D3B">
      <w:pPr>
        <w:jc w:val="both"/>
        <w:rPr>
          <w:rFonts w:ascii="Arial" w:hAnsi="Arial" w:cs="Arial"/>
          <w:b/>
          <w:sz w:val="22"/>
          <w:szCs w:val="22"/>
        </w:rPr>
      </w:pPr>
    </w:p>
    <w:p w14:paraId="207B7389" w14:textId="77777777" w:rsidR="007D15C2" w:rsidRPr="002532B4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3B0C10C8" w14:textId="5C485A4B" w:rsidR="007D15C2" w:rsidRPr="002532B4" w:rsidRDefault="007D15C2" w:rsidP="0026666C">
      <w:pPr>
        <w:pStyle w:val="Standard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b/>
          <w:bCs/>
          <w:i/>
          <w:iCs/>
          <w:sz w:val="22"/>
          <w:szCs w:val="22"/>
        </w:rPr>
        <w:t xml:space="preserve">INTERESSI FINANZIARI </w:t>
      </w:r>
      <w:r w:rsidR="00F75895" w:rsidRPr="002532B4">
        <w:rPr>
          <w:rFonts w:ascii="Arial" w:hAnsi="Arial" w:cs="Arial"/>
          <w:b/>
          <w:i/>
          <w:sz w:val="22"/>
          <w:szCs w:val="22"/>
        </w:rPr>
        <w:t>IN AMBITI INTERFERENTI CON L’OGGETTO DELLA GARA</w:t>
      </w:r>
      <w:r w:rsidR="00F75895" w:rsidRPr="002532B4">
        <w:rPr>
          <w:rFonts w:ascii="Arial" w:hAnsi="Arial" w:cs="Arial"/>
          <w:sz w:val="22"/>
          <w:szCs w:val="22"/>
        </w:rPr>
        <w:t xml:space="preserve"> </w:t>
      </w:r>
      <w:r w:rsidRPr="002532B4">
        <w:rPr>
          <w:rFonts w:ascii="Arial" w:hAnsi="Arial" w:cs="Arial"/>
          <w:sz w:val="22"/>
          <w:szCs w:val="22"/>
        </w:rPr>
        <w:t>(</w:t>
      </w:r>
      <w:hyperlink r:id="rId11" w:history="1">
        <w:r w:rsidR="00C53480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2532B4">
        <w:rPr>
          <w:rFonts w:ascii="Arial" w:hAnsi="Arial" w:cs="Arial"/>
          <w:sz w:val="22"/>
          <w:szCs w:val="22"/>
        </w:rPr>
        <w:t>)</w:t>
      </w:r>
    </w:p>
    <w:p w14:paraId="58ECA378" w14:textId="77777777" w:rsidR="007D15C2" w:rsidRPr="002532B4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09481222" w14:textId="3A2DD338" w:rsidR="003761C3" w:rsidRPr="002532B4" w:rsidRDefault="003761C3" w:rsidP="009E7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- in prima persona</w:t>
      </w:r>
      <w:r w:rsidR="00AE0B29" w:rsidRPr="002532B4">
        <w:rPr>
          <w:rFonts w:ascii="Arial" w:hAnsi="Arial" w:cs="Arial"/>
          <w:sz w:val="22"/>
          <w:szCs w:val="22"/>
        </w:rPr>
        <w:t>, nell’ultimo triennio</w:t>
      </w:r>
    </w:p>
    <w:p w14:paraId="2CEC462B" w14:textId="77777777" w:rsidR="007D15C2" w:rsidRPr="002532B4" w:rsidRDefault="007D15C2" w:rsidP="007D15C2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7F4CB2B7" w14:textId="61AB45A7" w:rsidR="007D15C2" w:rsidRPr="002532B4" w:rsidRDefault="00BB2F64" w:rsidP="007D15C2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6903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</w:t>
      </w:r>
      <w:r w:rsidR="00377165" w:rsidRPr="002532B4">
        <w:rPr>
          <w:rFonts w:ascii="Arial" w:hAnsi="Arial" w:cs="Arial"/>
          <w:sz w:val="22"/>
          <w:szCs w:val="22"/>
        </w:rPr>
        <w:t>essere</w:t>
      </w:r>
      <w:r w:rsidR="00AE0B29" w:rsidRPr="002532B4">
        <w:rPr>
          <w:rFonts w:ascii="Arial" w:hAnsi="Arial" w:cs="Arial"/>
          <w:sz w:val="22"/>
          <w:szCs w:val="22"/>
        </w:rPr>
        <w:t xml:space="preserve"> o essere stato</w:t>
      </w:r>
      <w:r w:rsidR="00377165" w:rsidRPr="002532B4">
        <w:rPr>
          <w:rFonts w:ascii="Arial" w:hAnsi="Arial" w:cs="Arial"/>
          <w:sz w:val="22"/>
          <w:szCs w:val="22"/>
        </w:rPr>
        <w:t xml:space="preserve"> </w:t>
      </w:r>
    </w:p>
    <w:p w14:paraId="3C71012E" w14:textId="029C1507" w:rsidR="007D15C2" w:rsidRPr="002532B4" w:rsidRDefault="003431F6" w:rsidP="007D15C2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  <w:sdt>
        <w:sdtPr>
          <w:rPr>
            <w:rFonts w:ascii="Arial" w:hAnsi="Arial" w:cs="Arial"/>
            <w:sz w:val="22"/>
            <w:szCs w:val="22"/>
          </w:rPr>
          <w:id w:val="70406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2532B4">
        <w:rPr>
          <w:rFonts w:ascii="Arial" w:hAnsi="Arial" w:cs="Arial"/>
          <w:sz w:val="22"/>
          <w:szCs w:val="22"/>
        </w:rPr>
        <w:t xml:space="preserve"> di NON </w:t>
      </w:r>
      <w:r w:rsidR="00377165" w:rsidRPr="002532B4">
        <w:rPr>
          <w:rFonts w:ascii="Arial" w:hAnsi="Arial" w:cs="Arial"/>
          <w:sz w:val="22"/>
          <w:szCs w:val="22"/>
        </w:rPr>
        <w:t xml:space="preserve">essere </w:t>
      </w:r>
      <w:r w:rsidR="00AE0B29" w:rsidRPr="002532B4">
        <w:rPr>
          <w:rFonts w:ascii="Arial" w:hAnsi="Arial" w:cs="Arial"/>
          <w:sz w:val="22"/>
          <w:szCs w:val="22"/>
        </w:rPr>
        <w:t xml:space="preserve">o NON essere stato </w:t>
      </w:r>
    </w:p>
    <w:p w14:paraId="56470E5D" w14:textId="77777777" w:rsidR="007D15C2" w:rsidRPr="002532B4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7EFED8A7" w14:textId="55E48666" w:rsidR="00052F7B" w:rsidRPr="002532B4" w:rsidRDefault="00CF2860" w:rsidP="00D53A02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titolare di </w:t>
      </w:r>
      <w:r w:rsidR="00052F7B" w:rsidRPr="002532B4">
        <w:rPr>
          <w:rFonts w:ascii="Arial" w:hAnsi="Arial" w:cs="Arial"/>
          <w:sz w:val="22"/>
          <w:szCs w:val="22"/>
        </w:rPr>
        <w:t>partecipazioni azionarie e altri interessi finanziari che possano porlo in conflitto di interessi con la funzione pubblica che svolge</w:t>
      </w:r>
      <w:r w:rsidR="004A118E" w:rsidRPr="002532B4">
        <w:rPr>
          <w:rFonts w:ascii="Arial" w:hAnsi="Arial" w:cs="Arial"/>
          <w:sz w:val="22"/>
          <w:szCs w:val="22"/>
        </w:rPr>
        <w:t xml:space="preserve"> con specifico riferimento al procedimento di gara di cui all’oggetto</w:t>
      </w:r>
    </w:p>
    <w:p w14:paraId="11CA7AD4" w14:textId="790A7F29" w:rsidR="00B10625" w:rsidRPr="002532B4" w:rsidRDefault="00FF0353" w:rsidP="00D53A02">
      <w:pPr>
        <w:pStyle w:val="Standard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</w:rPr>
      </w:pPr>
      <w:r w:rsidRPr="002532B4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lastRenderedPageBreak/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="004F6233" w:rsidRPr="002532B4">
        <w:rPr>
          <w:rFonts w:ascii="Arial" w:hAnsi="Arial" w:cs="Arial"/>
          <w:sz w:val="22"/>
          <w:szCs w:val="22"/>
        </w:rPr>
        <w:t>precisa</w:t>
      </w:r>
      <w:r w:rsidR="0038310B" w:rsidRPr="002532B4">
        <w:rPr>
          <w:rFonts w:ascii="Arial" w:hAnsi="Arial" w:cs="Arial"/>
          <w:sz w:val="22"/>
          <w:szCs w:val="22"/>
        </w:rPr>
        <w:t xml:space="preserve"> di essere titolare </w:t>
      </w:r>
      <w:r w:rsidR="00B10625" w:rsidRPr="002532B4">
        <w:rPr>
          <w:rFonts w:ascii="Arial" w:hAnsi="Arial" w:cs="Arial"/>
          <w:sz w:val="22"/>
          <w:szCs w:val="22"/>
        </w:rPr>
        <w:t>attual</w:t>
      </w:r>
      <w:r w:rsidR="0038310B" w:rsidRPr="002532B4">
        <w:rPr>
          <w:rFonts w:ascii="Arial" w:hAnsi="Arial" w:cs="Arial"/>
          <w:sz w:val="22"/>
          <w:szCs w:val="22"/>
        </w:rPr>
        <w:t xml:space="preserve">mente o nei </w:t>
      </w:r>
      <w:r w:rsidR="00B10625" w:rsidRPr="002532B4">
        <w:rPr>
          <w:rFonts w:ascii="Arial" w:hAnsi="Arial" w:cs="Arial"/>
          <w:sz w:val="22"/>
          <w:szCs w:val="22"/>
        </w:rPr>
        <w:t xml:space="preserve">tre anni </w:t>
      </w:r>
      <w:r w:rsidR="00F75895" w:rsidRPr="002532B4">
        <w:rPr>
          <w:rFonts w:ascii="Arial" w:hAnsi="Arial" w:cs="Arial"/>
          <w:sz w:val="22"/>
          <w:szCs w:val="22"/>
        </w:rPr>
        <w:t>antecedenti la</w:t>
      </w:r>
      <w:r w:rsidR="005F79A3" w:rsidRPr="002532B4">
        <w:rPr>
          <w:rFonts w:ascii="Arial" w:hAnsi="Arial" w:cs="Arial"/>
          <w:sz w:val="22"/>
          <w:szCs w:val="22"/>
        </w:rPr>
        <w:t xml:space="preserve"> dichiarazione</w:t>
      </w:r>
      <w:r w:rsidR="0038310B" w:rsidRPr="002532B4">
        <w:rPr>
          <w:rFonts w:ascii="Arial" w:hAnsi="Arial" w:cs="Arial"/>
          <w:sz w:val="22"/>
          <w:szCs w:val="22"/>
        </w:rPr>
        <w:t xml:space="preserve"> delle seguenti partecipazioni azionarie o dei seguenti interessi finanziari, in ambiti interferenti con l’oggetto della gara</w:t>
      </w:r>
      <w:r w:rsidRPr="002532B4">
        <w:rPr>
          <w:rFonts w:ascii="Arial" w:hAnsi="Arial" w:cs="Arial"/>
          <w:sz w:val="22"/>
          <w:szCs w:val="22"/>
        </w:rPr>
        <w:t>:</w:t>
      </w:r>
    </w:p>
    <w:p w14:paraId="1FD6C9BF" w14:textId="77777777" w:rsidR="007913B6" w:rsidRPr="002532B4" w:rsidRDefault="007913B6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3186"/>
        <w:gridCol w:w="2910"/>
      </w:tblGrid>
      <w:tr w:rsidR="00B10625" w:rsidRPr="002532B4" w14:paraId="5F8F56A9" w14:textId="77777777" w:rsidTr="00D53A02">
        <w:tc>
          <w:tcPr>
            <w:tcW w:w="1101" w:type="dxa"/>
            <w:shd w:val="clear" w:color="auto" w:fill="auto"/>
          </w:tcPr>
          <w:p w14:paraId="0E0656BE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 xml:space="preserve">Tipologia </w:t>
            </w:r>
          </w:p>
        </w:tc>
        <w:tc>
          <w:tcPr>
            <w:tcW w:w="3543" w:type="dxa"/>
            <w:shd w:val="clear" w:color="auto" w:fill="auto"/>
          </w:tcPr>
          <w:p w14:paraId="243A6CE6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Soggetto – Indirizzo/Sede legale</w:t>
            </w:r>
          </w:p>
        </w:tc>
        <w:tc>
          <w:tcPr>
            <w:tcW w:w="3186" w:type="dxa"/>
            <w:shd w:val="clear" w:color="auto" w:fill="auto"/>
          </w:tcPr>
          <w:p w14:paraId="70707E08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 xml:space="preserve">Descrizione (quota, valore </w:t>
            </w:r>
            <w:proofErr w:type="spellStart"/>
            <w:r w:rsidRPr="002532B4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2532B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10" w:type="dxa"/>
          </w:tcPr>
          <w:p w14:paraId="269FE7E0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B10625" w:rsidRPr="002532B4" w14:paraId="5B26BB5C" w14:textId="77777777" w:rsidTr="00D53A02">
        <w:tc>
          <w:tcPr>
            <w:tcW w:w="1101" w:type="dxa"/>
            <w:shd w:val="clear" w:color="auto" w:fill="auto"/>
          </w:tcPr>
          <w:p w14:paraId="18FC8CE1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2BB55467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14:paraId="6673C3E4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22EDED1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625" w:rsidRPr="002532B4" w14:paraId="6CEA8A92" w14:textId="77777777" w:rsidTr="00D53A02">
        <w:tc>
          <w:tcPr>
            <w:tcW w:w="1101" w:type="dxa"/>
            <w:shd w:val="clear" w:color="auto" w:fill="auto"/>
          </w:tcPr>
          <w:p w14:paraId="77EEA48B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92B5D76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14:paraId="2FAD402D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483BCB1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625" w:rsidRPr="002532B4" w14:paraId="6F69B68A" w14:textId="77777777" w:rsidTr="00D53A02">
        <w:tc>
          <w:tcPr>
            <w:tcW w:w="1101" w:type="dxa"/>
            <w:shd w:val="clear" w:color="auto" w:fill="auto"/>
          </w:tcPr>
          <w:p w14:paraId="7CD2ECAF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42CEFA46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14:paraId="19641D48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0C4226E" w14:textId="77777777" w:rsidR="00B10625" w:rsidRPr="002532B4" w:rsidRDefault="00B10625" w:rsidP="00B1062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CD181" w14:textId="60E8E109" w:rsidR="007913B6" w:rsidRPr="002532B4" w:rsidRDefault="007913B6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p w14:paraId="610DEDEF" w14:textId="6881BBD2" w:rsidR="00F04862" w:rsidRPr="002532B4" w:rsidRDefault="00F04862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Data _________________</w:t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  <w:t>firmato</w:t>
      </w:r>
    </w:p>
    <w:p w14:paraId="540F585B" w14:textId="77777777" w:rsidR="00F04862" w:rsidRPr="002532B4" w:rsidRDefault="00F04862">
      <w:pPr>
        <w:suppressAutoHyphens w:val="0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2532B4">
        <w:rPr>
          <w:rFonts w:ascii="Arial" w:hAnsi="Arial" w:cs="Arial"/>
          <w:sz w:val="22"/>
          <w:szCs w:val="22"/>
        </w:rPr>
        <w:br w:type="page"/>
      </w:r>
    </w:p>
    <w:p w14:paraId="6C4F958E" w14:textId="4C11F4F9" w:rsidR="004757B6" w:rsidRPr="002532B4" w:rsidRDefault="004757B6" w:rsidP="004757B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532B4">
        <w:rPr>
          <w:rFonts w:ascii="Arial" w:hAnsi="Arial" w:cs="Arial"/>
          <w:b/>
          <w:sz w:val="22"/>
          <w:szCs w:val="22"/>
        </w:rPr>
        <w:lastRenderedPageBreak/>
        <w:t xml:space="preserve">* PARTE II – </w:t>
      </w:r>
      <w:r w:rsidR="00F04862" w:rsidRPr="002532B4">
        <w:rPr>
          <w:rFonts w:ascii="Arial" w:hAnsi="Arial" w:cs="Arial"/>
          <w:b/>
          <w:sz w:val="22"/>
          <w:szCs w:val="22"/>
        </w:rPr>
        <w:t xml:space="preserve">DA COMPLETARE DOPO LA PRESA VISIONE DELL’ELENCO PARTECIPANTI </w:t>
      </w:r>
      <w:r w:rsidRPr="002532B4">
        <w:rPr>
          <w:rFonts w:ascii="Arial" w:hAnsi="Arial" w:cs="Arial"/>
          <w:b/>
          <w:sz w:val="22"/>
          <w:szCs w:val="22"/>
        </w:rPr>
        <w:t>*</w:t>
      </w:r>
    </w:p>
    <w:p w14:paraId="442968CA" w14:textId="77777777" w:rsidR="004757B6" w:rsidRPr="002532B4" w:rsidRDefault="004757B6" w:rsidP="00D53A0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F332325" w14:textId="560A7398" w:rsidR="00C74E4E" w:rsidRPr="002532B4" w:rsidRDefault="00034B45" w:rsidP="009E727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bookmarkStart w:id="5" w:name="_Hlk169864711"/>
      <w:r w:rsidRPr="002532B4">
        <w:rPr>
          <w:rFonts w:ascii="Arial" w:hAnsi="Arial" w:cs="Arial"/>
          <w:b/>
          <w:bCs/>
          <w:i/>
          <w:iCs/>
          <w:sz w:val="22"/>
          <w:szCs w:val="22"/>
        </w:rPr>
        <w:t>ACCORDI DI COLLABORAZIONE SCIENTIFICA, PARTECIPAZIONI AD INIZIATIVE O A SOCIETÀ E STUDI DI PROFESSIONISTI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="00C74E4E" w:rsidRPr="002532B4">
        <w:rPr>
          <w:rFonts w:ascii="Arial" w:hAnsi="Arial" w:cs="Arial"/>
          <w:sz w:val="22"/>
          <w:szCs w:val="22"/>
        </w:rPr>
        <w:t xml:space="preserve">(Art. 6, </w:t>
      </w:r>
      <w:hyperlink r:id="rId12" w:history="1">
        <w:r w:rsidR="003312FA">
          <w:rPr>
            <w:rStyle w:val="Collegamentoipertestuale"/>
            <w:rFonts w:ascii="Arial" w:eastAsia="OpenSymbol" w:hAnsi="Arial" w:cs="Arial"/>
            <w:sz w:val="22"/>
            <w:szCs w:val="22"/>
          </w:rPr>
          <w:t>Codice di comportamento del personale della Regione</w:t>
        </w:r>
      </w:hyperlink>
      <w:r w:rsidR="00C74E4E" w:rsidRPr="002532B4">
        <w:rPr>
          <w:rFonts w:ascii="Arial" w:hAnsi="Arial" w:cs="Arial"/>
          <w:sz w:val="22"/>
          <w:szCs w:val="22"/>
        </w:rPr>
        <w:t xml:space="preserve">; </w:t>
      </w:r>
      <w:hyperlink r:id="rId13" w:history="1">
        <w:r w:rsidR="00C53480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/>
          </w:rPr>
          <w:t>PNA 2022</w:t>
        </w:r>
      </w:hyperlink>
      <w:r w:rsidR="00C74E4E" w:rsidRPr="002532B4">
        <w:rPr>
          <w:rFonts w:ascii="Arial" w:hAnsi="Arial" w:cs="Arial"/>
          <w:sz w:val="22"/>
          <w:szCs w:val="22"/>
        </w:rPr>
        <w:t>)</w:t>
      </w:r>
    </w:p>
    <w:bookmarkEnd w:id="5"/>
    <w:p w14:paraId="4E1AAE06" w14:textId="7092F917" w:rsidR="00173F62" w:rsidRPr="002532B4" w:rsidRDefault="00173F62" w:rsidP="00A90449">
      <w:pPr>
        <w:jc w:val="both"/>
        <w:rPr>
          <w:rFonts w:ascii="Arial" w:hAnsi="Arial" w:cs="Arial"/>
          <w:b/>
          <w:sz w:val="22"/>
          <w:szCs w:val="22"/>
        </w:rPr>
      </w:pPr>
    </w:p>
    <w:p w14:paraId="18A8D82B" w14:textId="34BDBD79" w:rsidR="00C74E4E" w:rsidRPr="006540EB" w:rsidRDefault="00173F62" w:rsidP="006540E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-</w:t>
      </w:r>
      <w:r w:rsidRPr="002532B4" w:rsidDel="003761C3">
        <w:rPr>
          <w:rFonts w:ascii="Arial" w:hAnsi="Arial" w:cs="Arial"/>
          <w:sz w:val="22"/>
          <w:szCs w:val="22"/>
        </w:rPr>
        <w:t xml:space="preserve"> </w:t>
      </w:r>
      <w:r w:rsidRPr="002532B4">
        <w:rPr>
          <w:rFonts w:ascii="Arial" w:hAnsi="Arial" w:cs="Arial"/>
          <w:sz w:val="22"/>
          <w:szCs w:val="22"/>
        </w:rPr>
        <w:t xml:space="preserve">in prima persona, </w:t>
      </w:r>
      <w:r w:rsidRPr="002532B4">
        <w:rPr>
          <w:rFonts w:ascii="Arial" w:hAnsi="Arial" w:cs="Arial"/>
          <w:sz w:val="22"/>
          <w:szCs w:val="22"/>
          <w:u w:val="single"/>
        </w:rPr>
        <w:t>nell’ultimo triennio</w:t>
      </w:r>
      <w:r w:rsidRPr="002532B4">
        <w:rPr>
          <w:rFonts w:ascii="Arial" w:hAnsi="Arial" w:cs="Arial"/>
          <w:sz w:val="22"/>
          <w:szCs w:val="22"/>
        </w:rPr>
        <w:t>,</w:t>
      </w:r>
    </w:p>
    <w:p w14:paraId="0A91B7C9" w14:textId="77777777" w:rsidR="00C74E4E" w:rsidRPr="002532B4" w:rsidRDefault="00C74E4E" w:rsidP="00C74E4E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13445B23" w14:textId="1F0E5519" w:rsidR="00C74E4E" w:rsidRPr="002532B4" w:rsidRDefault="00C74E4E" w:rsidP="00C74E4E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8972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2532B4">
        <w:rPr>
          <w:rFonts w:ascii="Arial" w:hAnsi="Arial" w:cs="Arial"/>
          <w:sz w:val="22"/>
          <w:szCs w:val="22"/>
        </w:rPr>
        <w:t xml:space="preserve"> di aver</w:t>
      </w:r>
      <w:r w:rsidR="00AE0B29" w:rsidRPr="002532B4">
        <w:rPr>
          <w:rFonts w:ascii="Arial" w:hAnsi="Arial" w:cs="Arial"/>
          <w:sz w:val="22"/>
          <w:szCs w:val="22"/>
        </w:rPr>
        <w:t xml:space="preserve"> o avere avuto </w:t>
      </w:r>
    </w:p>
    <w:p w14:paraId="4068FB46" w14:textId="03E36C70" w:rsidR="00C74E4E" w:rsidRPr="002532B4" w:rsidRDefault="003431F6" w:rsidP="00C74E4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  <w:sdt>
        <w:sdtPr>
          <w:rPr>
            <w:rFonts w:ascii="Arial" w:hAnsi="Arial" w:cs="Arial"/>
            <w:sz w:val="22"/>
            <w:szCs w:val="22"/>
          </w:rPr>
          <w:id w:val="105959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E4E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4E4E" w:rsidRPr="002532B4">
        <w:rPr>
          <w:rFonts w:ascii="Arial" w:hAnsi="Arial" w:cs="Arial"/>
          <w:sz w:val="22"/>
          <w:szCs w:val="22"/>
        </w:rPr>
        <w:t xml:space="preserve"> di NON avere </w:t>
      </w:r>
      <w:r w:rsidR="00AE0B29" w:rsidRPr="002532B4">
        <w:rPr>
          <w:rFonts w:ascii="Arial" w:hAnsi="Arial" w:cs="Arial"/>
          <w:sz w:val="22"/>
          <w:szCs w:val="22"/>
        </w:rPr>
        <w:t xml:space="preserve">o NON avere avuto </w:t>
      </w:r>
    </w:p>
    <w:p w14:paraId="167C70B1" w14:textId="77777777" w:rsidR="00C74E4E" w:rsidRPr="002532B4" w:rsidRDefault="00C74E4E" w:rsidP="00C74E4E">
      <w:pPr>
        <w:pStyle w:val="Paragrafoelenco"/>
        <w:autoSpaceDE/>
        <w:autoSpaceDN/>
        <w:adjustRightInd/>
        <w:ind w:left="709"/>
        <w:jc w:val="both"/>
        <w:rPr>
          <w:rFonts w:ascii="Arial" w:hAnsi="Arial" w:cs="Arial"/>
          <w:sz w:val="22"/>
          <w:szCs w:val="22"/>
          <w:lang w:bidi="hi-IN"/>
        </w:rPr>
      </w:pPr>
    </w:p>
    <w:p w14:paraId="3EFBFBFC" w14:textId="7D815DF2" w:rsidR="00C74E4E" w:rsidRPr="002532B4" w:rsidRDefault="00C74E4E" w:rsidP="00C74E4E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2532B4">
        <w:rPr>
          <w:rFonts w:ascii="Arial" w:hAnsi="Arial" w:cs="Arial"/>
          <w:sz w:val="22"/>
          <w:szCs w:val="22"/>
          <w:lang w:bidi="hi-IN"/>
        </w:rPr>
        <w:t xml:space="preserve">accordi di collaborazione scientifica, partecipazioni ad iniziative o a società e studi di professionisti, comunque denominati (ad es. incarichi di ricercatore, responsabile scientifico, collaboratore di progetti), condotti con </w:t>
      </w:r>
      <w:r w:rsidR="00AE1C61" w:rsidRPr="002532B4">
        <w:rPr>
          <w:rFonts w:ascii="Arial" w:hAnsi="Arial" w:cs="Arial"/>
          <w:sz w:val="22"/>
          <w:szCs w:val="22"/>
          <w:lang w:bidi="hi-IN"/>
        </w:rPr>
        <w:t xml:space="preserve">un operatore economico concorrente </w:t>
      </w:r>
      <w:r w:rsidRPr="002532B4">
        <w:rPr>
          <w:rFonts w:ascii="Arial" w:hAnsi="Arial" w:cs="Arial"/>
          <w:sz w:val="22"/>
          <w:szCs w:val="22"/>
          <w:lang w:bidi="hi-IN"/>
        </w:rPr>
        <w:t>alla procedura ovvero</w:t>
      </w:r>
      <w:r w:rsidR="00AE1C61" w:rsidRPr="002532B4">
        <w:rPr>
          <w:rFonts w:ascii="Arial" w:hAnsi="Arial" w:cs="Arial"/>
          <w:sz w:val="22"/>
          <w:szCs w:val="22"/>
          <w:lang w:bidi="hi-IN"/>
        </w:rPr>
        <w:t xml:space="preserve"> con un</w:t>
      </w:r>
      <w:r w:rsidR="001C3A64" w:rsidRPr="002532B4">
        <w:rPr>
          <w:rFonts w:ascii="Arial" w:hAnsi="Arial" w:cs="Arial"/>
          <w:sz w:val="22"/>
          <w:szCs w:val="22"/>
          <w:lang w:bidi="hi-IN"/>
        </w:rPr>
        <w:t xml:space="preserve">o dei </w:t>
      </w:r>
      <w:r w:rsidRPr="002532B4">
        <w:rPr>
          <w:rFonts w:ascii="Arial" w:hAnsi="Arial" w:cs="Arial"/>
          <w:sz w:val="22"/>
          <w:szCs w:val="22"/>
          <w:lang w:bidi="hi-IN"/>
        </w:rPr>
        <w:t xml:space="preserve">suoi soci/rappresentanti legali/amministratori, </w:t>
      </w:r>
    </w:p>
    <w:p w14:paraId="2D077D2A" w14:textId="77777777" w:rsidR="00AE789B" w:rsidRPr="002532B4" w:rsidRDefault="00AE789B" w:rsidP="00AE78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Pr="002532B4">
        <w:rPr>
          <w:rFonts w:ascii="Arial" w:hAnsi="Arial" w:cs="Arial"/>
          <w:sz w:val="22"/>
          <w:szCs w:val="22"/>
        </w:rPr>
        <w:t>precisando se si tratta di rapporti attuali ovvero relativi ai tre anni antecedenti la partecipazione alla procedura, indicare:</w:t>
      </w:r>
    </w:p>
    <w:p w14:paraId="4086888D" w14:textId="77777777" w:rsidR="00C74E4E" w:rsidRPr="002532B4" w:rsidRDefault="00C74E4E" w:rsidP="00C74E4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4105"/>
        <w:gridCol w:w="3218"/>
      </w:tblGrid>
      <w:tr w:rsidR="00C74E4E" w:rsidRPr="002532B4" w14:paraId="5D73F249" w14:textId="77777777" w:rsidTr="00F04862">
        <w:tc>
          <w:tcPr>
            <w:tcW w:w="3175" w:type="dxa"/>
            <w:shd w:val="clear" w:color="auto" w:fill="auto"/>
          </w:tcPr>
          <w:p w14:paraId="043165C3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Tipologia accordo/partecipazione</w:t>
            </w:r>
          </w:p>
        </w:tc>
        <w:tc>
          <w:tcPr>
            <w:tcW w:w="4163" w:type="dxa"/>
          </w:tcPr>
          <w:p w14:paraId="7619A9D3" w14:textId="0BB4BA6F" w:rsidR="00C74E4E" w:rsidRPr="002532B4" w:rsidRDefault="00AE1C61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Soggetti interessati (</w:t>
            </w:r>
            <w:r w:rsidR="001C3A64" w:rsidRPr="002532B4">
              <w:rPr>
                <w:rFonts w:ascii="Arial" w:hAnsi="Arial" w:cs="Arial"/>
                <w:sz w:val="22"/>
                <w:szCs w:val="22"/>
              </w:rPr>
              <w:t>operatore economico</w:t>
            </w:r>
            <w:r w:rsidRPr="002532B4">
              <w:rPr>
                <w:rFonts w:ascii="Arial" w:hAnsi="Arial" w:cs="Arial"/>
                <w:sz w:val="22"/>
                <w:szCs w:val="22"/>
              </w:rPr>
              <w:t>/soci/rappresentanti legali/amministratori)</w:t>
            </w:r>
          </w:p>
        </w:tc>
        <w:tc>
          <w:tcPr>
            <w:tcW w:w="3344" w:type="dxa"/>
            <w:shd w:val="clear" w:color="auto" w:fill="auto"/>
          </w:tcPr>
          <w:p w14:paraId="51950880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C74E4E" w:rsidRPr="002532B4" w14:paraId="1C646652" w14:textId="77777777" w:rsidTr="00F04862">
        <w:tc>
          <w:tcPr>
            <w:tcW w:w="3175" w:type="dxa"/>
            <w:shd w:val="clear" w:color="auto" w:fill="auto"/>
          </w:tcPr>
          <w:p w14:paraId="4422C7EA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14:paraId="055C3D58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3EAA0A92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E4E" w:rsidRPr="002532B4" w14:paraId="176CA9E3" w14:textId="77777777" w:rsidTr="00F04862">
        <w:tc>
          <w:tcPr>
            <w:tcW w:w="3175" w:type="dxa"/>
            <w:shd w:val="clear" w:color="auto" w:fill="auto"/>
          </w:tcPr>
          <w:p w14:paraId="52B6251D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14:paraId="30BAB4C2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05B54D8C" w14:textId="77777777" w:rsidR="00C74E4E" w:rsidRPr="002532B4" w:rsidRDefault="00C74E4E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E1B84" w14:textId="77777777" w:rsidR="00C74E4E" w:rsidRPr="002532B4" w:rsidRDefault="00C74E4E" w:rsidP="00C74E4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7745C05E" w14:textId="16F03834" w:rsidR="00C74E4E" w:rsidRPr="002532B4" w:rsidRDefault="00C74E4E" w:rsidP="003B62CD">
      <w:pPr>
        <w:jc w:val="both"/>
        <w:rPr>
          <w:rFonts w:ascii="Arial" w:hAnsi="Arial" w:cs="Arial"/>
          <w:b/>
          <w:sz w:val="22"/>
          <w:szCs w:val="22"/>
        </w:rPr>
      </w:pPr>
      <w:r w:rsidRPr="002532B4">
        <w:rPr>
          <w:rFonts w:ascii="Arial" w:hAnsi="Arial" w:cs="Arial"/>
          <w:b/>
          <w:sz w:val="22"/>
          <w:szCs w:val="22"/>
        </w:rPr>
        <w:br/>
      </w:r>
    </w:p>
    <w:p w14:paraId="03A5DF22" w14:textId="6369B2BD" w:rsidR="00D14D5E" w:rsidRPr="002532B4" w:rsidRDefault="007913B6" w:rsidP="0026666C">
      <w:pPr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2532B4">
        <w:rPr>
          <w:rFonts w:ascii="Arial" w:hAnsi="Arial" w:cs="Arial"/>
          <w:b/>
          <w:bCs/>
          <w:i/>
          <w:iCs/>
          <w:sz w:val="22"/>
          <w:szCs w:val="22"/>
        </w:rPr>
        <w:t>RAPPORTI E RELAZIONI PERSONALI</w:t>
      </w:r>
      <w:r w:rsidRPr="002532B4">
        <w:rPr>
          <w:rFonts w:ascii="Arial" w:hAnsi="Arial" w:cs="Arial"/>
          <w:sz w:val="22"/>
          <w:szCs w:val="22"/>
        </w:rPr>
        <w:t xml:space="preserve"> (</w:t>
      </w:r>
      <w:hyperlink r:id="rId14" w:history="1">
        <w:r w:rsidR="00C53480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="00D14D5E" w:rsidRPr="002532B4">
        <w:rPr>
          <w:rFonts w:ascii="Arial" w:hAnsi="Arial" w:cs="Arial"/>
          <w:sz w:val="22"/>
          <w:szCs w:val="22"/>
        </w:rPr>
        <w:t xml:space="preserve">, art. 6-bis della </w:t>
      </w:r>
      <w:hyperlink r:id="rId15" w:history="1">
        <w:r w:rsidR="00D14D5E" w:rsidRPr="006F7EFD">
          <w:rPr>
            <w:rStyle w:val="Collegamentoipertestuale"/>
            <w:rFonts w:ascii="Arial" w:hAnsi="Arial" w:cs="Arial"/>
            <w:sz w:val="22"/>
            <w:szCs w:val="22"/>
          </w:rPr>
          <w:t>Legge n. 241/1990</w:t>
        </w:r>
      </w:hyperlink>
      <w:r w:rsidR="00D14D5E" w:rsidRPr="002532B4">
        <w:rPr>
          <w:rFonts w:ascii="Arial" w:hAnsi="Arial" w:cs="Arial"/>
          <w:sz w:val="22"/>
          <w:szCs w:val="22"/>
        </w:rPr>
        <w:t xml:space="preserve"> e art. 7</w:t>
      </w:r>
      <w:r w:rsidR="00D14D5E" w:rsidRPr="002532B4">
        <w:rPr>
          <w:rFonts w:ascii="Arial" w:hAnsi="Arial" w:cs="Arial"/>
          <w:b/>
          <w:sz w:val="22"/>
          <w:szCs w:val="22"/>
        </w:rPr>
        <w:t xml:space="preserve"> </w:t>
      </w:r>
      <w:hyperlink r:id="rId16" w:history="1">
        <w:r w:rsidR="003312FA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D14D5E" w:rsidRPr="002532B4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D14D5E" w:rsidRPr="002532B4">
        <w:rPr>
          <w:rFonts w:ascii="Arial" w:hAnsi="Arial" w:cs="Arial"/>
          <w:sz w:val="22"/>
          <w:szCs w:val="22"/>
        </w:rPr>
        <w:t>)</w:t>
      </w:r>
    </w:p>
    <w:p w14:paraId="0D6DD559" w14:textId="77777777" w:rsidR="001B7BCC" w:rsidRPr="002532B4" w:rsidRDefault="004E7C53" w:rsidP="001B7BC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- </w:t>
      </w:r>
      <w:r w:rsidR="004757B6" w:rsidRPr="002532B4">
        <w:rPr>
          <w:rFonts w:ascii="Arial" w:hAnsi="Arial" w:cs="Arial"/>
          <w:sz w:val="22"/>
          <w:szCs w:val="22"/>
        </w:rPr>
        <w:t xml:space="preserve">che la funzione svolta, alla luce </w:t>
      </w:r>
      <w:r w:rsidRPr="002532B4">
        <w:rPr>
          <w:rFonts w:ascii="Arial" w:hAnsi="Arial" w:cs="Arial"/>
          <w:b/>
          <w:sz w:val="22"/>
          <w:szCs w:val="22"/>
        </w:rPr>
        <w:t xml:space="preserve">dell’elenco dei partecipanti alla procedura di gara </w:t>
      </w:r>
      <w:r w:rsidR="006909FD" w:rsidRPr="002532B4">
        <w:rPr>
          <w:rFonts w:ascii="Arial" w:hAnsi="Arial" w:cs="Arial"/>
          <w:sz w:val="22"/>
          <w:szCs w:val="22"/>
        </w:rPr>
        <w:t>di cui all’oggetto</w:t>
      </w:r>
      <w:r w:rsidR="001B7BCC" w:rsidRPr="002532B4">
        <w:rPr>
          <w:rFonts w:ascii="Arial" w:hAnsi="Arial" w:cs="Arial"/>
          <w:sz w:val="22"/>
          <w:szCs w:val="22"/>
        </w:rPr>
        <w:t xml:space="preserve"> e dei </w:t>
      </w:r>
      <w:r w:rsidR="001B7BCC" w:rsidRPr="002532B4">
        <w:rPr>
          <w:rFonts w:ascii="Arial" w:hAnsi="Arial" w:cs="Arial"/>
          <w:b/>
          <w:sz w:val="22"/>
          <w:szCs w:val="22"/>
        </w:rPr>
        <w:t>relativi titolari effettivi</w:t>
      </w:r>
      <w:r w:rsidR="001B7BCC" w:rsidRPr="002532B4">
        <w:rPr>
          <w:rFonts w:ascii="Arial" w:hAnsi="Arial" w:cs="Arial"/>
          <w:sz w:val="22"/>
          <w:szCs w:val="22"/>
        </w:rPr>
        <w:t>, ove risultanti dagli atti a propria disposizione,</w:t>
      </w:r>
    </w:p>
    <w:p w14:paraId="499E8170" w14:textId="77777777" w:rsidR="00D14D5E" w:rsidRPr="002532B4" w:rsidRDefault="00D14D5E" w:rsidP="00D14D5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60D871D0" w14:textId="77777777" w:rsidR="00D14D5E" w:rsidRPr="002532B4" w:rsidRDefault="00BB2F64" w:rsidP="00D14D5E">
      <w:p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427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4D5E" w:rsidRPr="002532B4">
        <w:rPr>
          <w:rFonts w:ascii="Arial" w:hAnsi="Arial" w:cs="Arial"/>
          <w:sz w:val="22"/>
          <w:szCs w:val="22"/>
        </w:rPr>
        <w:t xml:space="preserve"> </w:t>
      </w:r>
      <w:r w:rsidR="004A118E" w:rsidRPr="002532B4">
        <w:rPr>
          <w:rFonts w:ascii="Arial" w:hAnsi="Arial" w:cs="Arial"/>
          <w:sz w:val="22"/>
          <w:szCs w:val="22"/>
        </w:rPr>
        <w:t>è</w:t>
      </w:r>
      <w:r w:rsidR="00D14D5E" w:rsidRPr="002532B4">
        <w:rPr>
          <w:rFonts w:ascii="Arial" w:hAnsi="Arial" w:cs="Arial"/>
          <w:sz w:val="22"/>
          <w:szCs w:val="22"/>
        </w:rPr>
        <w:t xml:space="preserve"> in conflitto</w:t>
      </w:r>
    </w:p>
    <w:p w14:paraId="6A932761" w14:textId="77777777" w:rsidR="00D14D5E" w:rsidRPr="002532B4" w:rsidRDefault="003431F6" w:rsidP="00D14D5E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63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4D5E" w:rsidRPr="002532B4">
        <w:rPr>
          <w:rFonts w:ascii="Arial" w:hAnsi="Arial" w:cs="Arial"/>
          <w:sz w:val="22"/>
          <w:szCs w:val="22"/>
        </w:rPr>
        <w:t xml:space="preserve"> NON </w:t>
      </w:r>
      <w:r w:rsidR="004A118E" w:rsidRPr="002532B4">
        <w:rPr>
          <w:rFonts w:ascii="Arial" w:hAnsi="Arial" w:cs="Arial"/>
          <w:sz w:val="22"/>
          <w:szCs w:val="22"/>
        </w:rPr>
        <w:t>è</w:t>
      </w:r>
      <w:r w:rsidR="00D14D5E" w:rsidRPr="002532B4">
        <w:rPr>
          <w:rFonts w:ascii="Arial" w:hAnsi="Arial" w:cs="Arial"/>
          <w:sz w:val="22"/>
          <w:szCs w:val="22"/>
        </w:rPr>
        <w:t xml:space="preserve"> in conflitto, neppure potenziale</w:t>
      </w:r>
    </w:p>
    <w:p w14:paraId="2A5AA6E1" w14:textId="77777777" w:rsidR="00D14D5E" w:rsidRPr="002532B4" w:rsidRDefault="00D14D5E" w:rsidP="00D14D5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con uno o più dei seguenti interessi:</w:t>
      </w:r>
    </w:p>
    <w:p w14:paraId="72C0DC21" w14:textId="77777777" w:rsidR="00D14D5E" w:rsidRPr="002532B4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personali, del coniuge, di conviventi, di parenti o affini entro il secondo grado</w:t>
      </w:r>
    </w:p>
    <w:p w14:paraId="6BC9C862" w14:textId="77777777" w:rsidR="00D14D5E" w:rsidRPr="002532B4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di persone con le quali abbia rapporti di frequentazione abituale</w:t>
      </w:r>
    </w:p>
    <w:p w14:paraId="3719551B" w14:textId="77777777" w:rsidR="00D14D5E" w:rsidRPr="002532B4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di soggetti od organizzazioni con cui egli o il coniuge abbia causa pendente o grave inimicizia o rapporti di credito o debito significativi</w:t>
      </w:r>
    </w:p>
    <w:p w14:paraId="61E2D03D" w14:textId="77777777" w:rsidR="00D14D5E" w:rsidRPr="002532B4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di soggetti od organizzazioni di cui sia tutore, curatore, procuratore o agente</w:t>
      </w:r>
    </w:p>
    <w:p w14:paraId="555B8F6C" w14:textId="77777777" w:rsidR="00D14D5E" w:rsidRPr="002532B4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di enti, associazioni anche non riconosciute, comitati, società o stabilimenti di cui sia amministratore o gerente o dirigente o nelle quali ricopra cariche sociali e/o di rappresentanza;</w:t>
      </w:r>
    </w:p>
    <w:p w14:paraId="349A0537" w14:textId="77777777" w:rsidR="00D14D5E" w:rsidRPr="002532B4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di qualsiasi natura, anche non patrimoniali, come quelli derivanti dall'intento di voler assecondare pressioni politiche, sindacali o dei superiori gerarchici</w:t>
      </w:r>
    </w:p>
    <w:p w14:paraId="13C6E6CD" w14:textId="77777777" w:rsidR="00D14D5E" w:rsidRPr="002532B4" w:rsidRDefault="00D14D5E" w:rsidP="00D14D5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090F574" w14:textId="77777777" w:rsidR="00D14D5E" w:rsidRPr="002532B4" w:rsidRDefault="00D14D5E" w:rsidP="00D14D5E">
      <w:p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  <w:u w:val="single"/>
        </w:rPr>
        <w:t>In caso positivo</w:t>
      </w:r>
      <w:r w:rsidRPr="002532B4">
        <w:rPr>
          <w:rFonts w:ascii="Arial" w:hAnsi="Arial" w:cs="Arial"/>
          <w:sz w:val="22"/>
          <w:szCs w:val="22"/>
        </w:rPr>
        <w:t xml:space="preserve">, </w:t>
      </w:r>
    </w:p>
    <w:p w14:paraId="642538B5" w14:textId="77777777" w:rsidR="00D14D5E" w:rsidRPr="002532B4" w:rsidRDefault="00D14D5E" w:rsidP="00D14D5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indicare le attività interessat</w:t>
      </w:r>
      <w:r w:rsidR="003761C3" w:rsidRPr="002532B4">
        <w:rPr>
          <w:rFonts w:ascii="Arial" w:hAnsi="Arial" w:cs="Arial"/>
          <w:sz w:val="22"/>
          <w:szCs w:val="22"/>
        </w:rPr>
        <w:t>e</w:t>
      </w:r>
      <w:r w:rsidRPr="002532B4">
        <w:rPr>
          <w:rFonts w:ascii="Arial" w:hAnsi="Arial" w:cs="Arial"/>
          <w:sz w:val="22"/>
          <w:szCs w:val="22"/>
        </w:rPr>
        <w:t xml:space="preserve"> dal conflitto</w:t>
      </w:r>
    </w:p>
    <w:p w14:paraId="02FD623B" w14:textId="77777777" w:rsidR="00D14D5E" w:rsidRPr="002532B4" w:rsidRDefault="00D14D5E" w:rsidP="00D14D5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specificare la tipologia di interessi in conflitto e i soggetti ai quali si riferiscono</w:t>
      </w:r>
    </w:p>
    <w:p w14:paraId="4DAE292E" w14:textId="77777777" w:rsidR="00D14D5E" w:rsidRPr="002532B4" w:rsidRDefault="00D14D5E" w:rsidP="00D14D5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indicare se si tratta di un conflitto di interessi concreto ed attuale ovvero solo potenziale</w:t>
      </w:r>
    </w:p>
    <w:p w14:paraId="2D6EA8F3" w14:textId="77777777" w:rsidR="00D14D5E" w:rsidRPr="002532B4" w:rsidRDefault="00D14D5E" w:rsidP="00D14D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14D5E" w:rsidRPr="002532B4" w14:paraId="7EE55001" w14:textId="77777777" w:rsidTr="00C664AE">
        <w:tc>
          <w:tcPr>
            <w:tcW w:w="10740" w:type="dxa"/>
            <w:shd w:val="clear" w:color="auto" w:fill="auto"/>
          </w:tcPr>
          <w:p w14:paraId="09543797" w14:textId="77777777" w:rsidR="00D14D5E" w:rsidRPr="002532B4" w:rsidRDefault="00D14D5E" w:rsidP="00D14D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D5E" w:rsidRPr="002532B4" w14:paraId="7D5650B3" w14:textId="77777777" w:rsidTr="00C664AE">
        <w:tc>
          <w:tcPr>
            <w:tcW w:w="10740" w:type="dxa"/>
            <w:shd w:val="clear" w:color="auto" w:fill="auto"/>
          </w:tcPr>
          <w:p w14:paraId="3E3B2063" w14:textId="77777777" w:rsidR="00D14D5E" w:rsidRPr="002532B4" w:rsidRDefault="00D14D5E" w:rsidP="00D14D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D5E" w:rsidRPr="002532B4" w14:paraId="33834274" w14:textId="77777777" w:rsidTr="00C664AE">
        <w:tc>
          <w:tcPr>
            <w:tcW w:w="10740" w:type="dxa"/>
            <w:shd w:val="clear" w:color="auto" w:fill="auto"/>
          </w:tcPr>
          <w:p w14:paraId="7362E1F4" w14:textId="77777777" w:rsidR="00D14D5E" w:rsidRPr="002532B4" w:rsidRDefault="00D14D5E" w:rsidP="00D14D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93CDF" w14:textId="77777777" w:rsidR="00D14D5E" w:rsidRPr="002532B4" w:rsidRDefault="00D14D5E" w:rsidP="00D14D5E">
      <w:pPr>
        <w:jc w:val="both"/>
        <w:rPr>
          <w:rFonts w:ascii="Arial" w:hAnsi="Arial" w:cs="Arial"/>
          <w:sz w:val="22"/>
          <w:szCs w:val="22"/>
        </w:rPr>
      </w:pPr>
    </w:p>
    <w:p w14:paraId="0AC123F6" w14:textId="77777777" w:rsidR="00D14D5E" w:rsidRPr="002532B4" w:rsidRDefault="00D14D5E" w:rsidP="00D14D5E">
      <w:pPr>
        <w:jc w:val="both"/>
        <w:rPr>
          <w:rFonts w:ascii="Arial" w:hAnsi="Arial" w:cs="Arial"/>
          <w:sz w:val="22"/>
          <w:szCs w:val="22"/>
        </w:rPr>
      </w:pPr>
    </w:p>
    <w:p w14:paraId="2E8D4BE4" w14:textId="16E11635" w:rsidR="00650D3B" w:rsidRDefault="00FF0353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- </w:t>
      </w:r>
      <w:r w:rsidR="007913B6" w:rsidRPr="002532B4">
        <w:rPr>
          <w:rFonts w:ascii="Arial" w:hAnsi="Arial" w:cs="Arial"/>
          <w:sz w:val="22"/>
          <w:szCs w:val="22"/>
        </w:rPr>
        <w:t xml:space="preserve">che </w:t>
      </w:r>
      <w:r w:rsidR="0008140B" w:rsidRPr="002532B4">
        <w:rPr>
          <w:rFonts w:ascii="Arial" w:hAnsi="Arial" w:cs="Arial"/>
          <w:sz w:val="22"/>
          <w:szCs w:val="22"/>
        </w:rPr>
        <w:t xml:space="preserve">nell’ultimo triennio </w:t>
      </w:r>
      <w:r w:rsidR="003D28B9" w:rsidRPr="002532B4">
        <w:rPr>
          <w:rFonts w:ascii="Arial" w:hAnsi="Arial" w:cs="Arial"/>
          <w:sz w:val="22"/>
          <w:szCs w:val="22"/>
        </w:rPr>
        <w:t xml:space="preserve">tra i propri </w:t>
      </w:r>
      <w:r w:rsidR="007913B6" w:rsidRPr="002532B4">
        <w:rPr>
          <w:rFonts w:ascii="Arial" w:hAnsi="Arial" w:cs="Arial"/>
          <w:sz w:val="22"/>
          <w:szCs w:val="22"/>
        </w:rPr>
        <w:t>parent</w:t>
      </w:r>
      <w:r w:rsidR="003D28B9" w:rsidRPr="002532B4">
        <w:rPr>
          <w:rFonts w:ascii="Arial" w:hAnsi="Arial" w:cs="Arial"/>
          <w:sz w:val="22"/>
          <w:szCs w:val="22"/>
        </w:rPr>
        <w:t>i</w:t>
      </w:r>
      <w:r w:rsidR="007913B6" w:rsidRPr="002532B4">
        <w:rPr>
          <w:rFonts w:ascii="Arial" w:hAnsi="Arial" w:cs="Arial"/>
          <w:sz w:val="22"/>
          <w:szCs w:val="22"/>
        </w:rPr>
        <w:t>, affin</w:t>
      </w:r>
      <w:r w:rsidR="003D28B9" w:rsidRPr="002532B4">
        <w:rPr>
          <w:rFonts w:ascii="Arial" w:hAnsi="Arial" w:cs="Arial"/>
          <w:sz w:val="22"/>
          <w:szCs w:val="22"/>
        </w:rPr>
        <w:t>i</w:t>
      </w:r>
      <w:r w:rsidR="007913B6" w:rsidRPr="002532B4">
        <w:rPr>
          <w:rFonts w:ascii="Arial" w:hAnsi="Arial" w:cs="Arial"/>
          <w:sz w:val="22"/>
          <w:szCs w:val="22"/>
        </w:rPr>
        <w:t xml:space="preserve"> entro il secondo grado, </w:t>
      </w:r>
      <w:r w:rsidR="003D28B9" w:rsidRPr="002532B4">
        <w:rPr>
          <w:rFonts w:ascii="Arial" w:hAnsi="Arial" w:cs="Arial"/>
          <w:sz w:val="22"/>
          <w:szCs w:val="22"/>
        </w:rPr>
        <w:t xml:space="preserve">il </w:t>
      </w:r>
      <w:r w:rsidR="007913B6" w:rsidRPr="002532B4">
        <w:rPr>
          <w:rFonts w:ascii="Arial" w:hAnsi="Arial" w:cs="Arial"/>
          <w:sz w:val="22"/>
          <w:szCs w:val="22"/>
        </w:rPr>
        <w:t>coniuge, convivent</w:t>
      </w:r>
      <w:r w:rsidR="003D28B9" w:rsidRPr="002532B4">
        <w:rPr>
          <w:rFonts w:ascii="Arial" w:hAnsi="Arial" w:cs="Arial"/>
          <w:sz w:val="22"/>
          <w:szCs w:val="22"/>
        </w:rPr>
        <w:t>i</w:t>
      </w:r>
      <w:r w:rsidR="007913B6" w:rsidRPr="002532B4">
        <w:rPr>
          <w:rFonts w:ascii="Arial" w:hAnsi="Arial" w:cs="Arial"/>
          <w:sz w:val="22"/>
          <w:szCs w:val="22"/>
        </w:rPr>
        <w:t xml:space="preserve"> o col</w:t>
      </w:r>
      <w:r w:rsidR="003D28B9" w:rsidRPr="002532B4">
        <w:rPr>
          <w:rFonts w:ascii="Arial" w:hAnsi="Arial" w:cs="Arial"/>
          <w:sz w:val="22"/>
          <w:szCs w:val="22"/>
        </w:rPr>
        <w:t xml:space="preserve">oro </w:t>
      </w:r>
      <w:r w:rsidR="007913B6" w:rsidRPr="002532B4">
        <w:rPr>
          <w:rFonts w:ascii="Arial" w:hAnsi="Arial" w:cs="Arial"/>
          <w:sz w:val="22"/>
          <w:szCs w:val="22"/>
        </w:rPr>
        <w:t xml:space="preserve">con il quale si abbia frequentazione abituale </w:t>
      </w:r>
    </w:p>
    <w:p w14:paraId="035BE5E8" w14:textId="77777777" w:rsidR="00076AC0" w:rsidRPr="002532B4" w:rsidRDefault="00076AC0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A53427" w14:textId="322B2659" w:rsidR="00FF0353" w:rsidRPr="002532B4" w:rsidRDefault="00FF0353" w:rsidP="00FF0353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CA03F07" w14:textId="77777777" w:rsidR="007E444D" w:rsidRDefault="003431F6" w:rsidP="009626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5921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261D" w:rsidRPr="002532B4">
        <w:rPr>
          <w:rFonts w:ascii="Arial" w:hAnsi="Arial" w:cs="Arial"/>
          <w:sz w:val="22"/>
          <w:szCs w:val="22"/>
        </w:rPr>
        <w:t xml:space="preserve"> </w:t>
      </w:r>
      <w:r w:rsidR="003D28B9" w:rsidRPr="002532B4">
        <w:rPr>
          <w:rFonts w:ascii="Arial" w:hAnsi="Arial" w:cs="Arial"/>
          <w:caps/>
          <w:sz w:val="22"/>
          <w:szCs w:val="22"/>
        </w:rPr>
        <w:t>qualcuno</w:t>
      </w:r>
      <w:r w:rsidR="003D28B9" w:rsidRPr="002532B4">
        <w:rPr>
          <w:rFonts w:ascii="Arial" w:hAnsi="Arial" w:cs="Arial"/>
          <w:sz w:val="22"/>
          <w:szCs w:val="22"/>
        </w:rPr>
        <w:t xml:space="preserve"> </w:t>
      </w:r>
      <w:r w:rsidR="0027190B" w:rsidRPr="002532B4">
        <w:rPr>
          <w:rFonts w:ascii="Arial" w:hAnsi="Arial" w:cs="Arial"/>
          <w:sz w:val="22"/>
          <w:szCs w:val="22"/>
        </w:rPr>
        <w:t>rivesta o abbia rivestito</w:t>
      </w:r>
      <w:r w:rsidR="0027190B" w:rsidRPr="002532B4" w:rsidDel="0027190B">
        <w:rPr>
          <w:rFonts w:ascii="Arial" w:hAnsi="Arial" w:cs="Arial"/>
          <w:sz w:val="22"/>
          <w:szCs w:val="22"/>
        </w:rPr>
        <w:t xml:space="preserve"> </w:t>
      </w:r>
    </w:p>
    <w:p w14:paraId="28314DD8" w14:textId="627EFC41" w:rsidR="0096261D" w:rsidRPr="002532B4" w:rsidRDefault="003431F6" w:rsidP="009626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169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261D" w:rsidRPr="002532B4">
        <w:rPr>
          <w:rFonts w:ascii="Arial" w:hAnsi="Arial" w:cs="Arial"/>
          <w:sz w:val="22"/>
          <w:szCs w:val="22"/>
        </w:rPr>
        <w:t xml:space="preserve"> N</w:t>
      </w:r>
      <w:r w:rsidR="003D28B9" w:rsidRPr="002532B4">
        <w:rPr>
          <w:rFonts w:ascii="Arial" w:hAnsi="Arial" w:cs="Arial"/>
          <w:sz w:val="22"/>
          <w:szCs w:val="22"/>
        </w:rPr>
        <w:t xml:space="preserve">ESSUNO </w:t>
      </w:r>
      <w:r w:rsidR="0027190B" w:rsidRPr="002532B4">
        <w:rPr>
          <w:rFonts w:ascii="Arial" w:hAnsi="Arial" w:cs="Arial"/>
          <w:sz w:val="22"/>
          <w:szCs w:val="22"/>
        </w:rPr>
        <w:t>rivesta o abbia rivestito</w:t>
      </w:r>
    </w:p>
    <w:p w14:paraId="06842BD8" w14:textId="77777777" w:rsidR="00650D3B" w:rsidRPr="002532B4" w:rsidRDefault="00650D3B" w:rsidP="009626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17929ED1" w14:textId="69164850" w:rsidR="004A118E" w:rsidRPr="002532B4" w:rsidRDefault="007913B6" w:rsidP="0096261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cariche o incarichi</w:t>
      </w:r>
      <w:r w:rsidR="00FF0353" w:rsidRPr="002532B4">
        <w:rPr>
          <w:rFonts w:ascii="Arial" w:hAnsi="Arial" w:cs="Arial"/>
          <w:sz w:val="22"/>
          <w:szCs w:val="22"/>
        </w:rPr>
        <w:t xml:space="preserve"> comunque denominati, </w:t>
      </w:r>
      <w:r w:rsidR="00F21299" w:rsidRPr="002532B4">
        <w:rPr>
          <w:rFonts w:ascii="Arial" w:hAnsi="Arial" w:cs="Arial"/>
          <w:sz w:val="22"/>
          <w:szCs w:val="22"/>
        </w:rPr>
        <w:t xml:space="preserve">prestato </w:t>
      </w:r>
      <w:r w:rsidR="003761C3" w:rsidRPr="002532B4">
        <w:rPr>
          <w:rFonts w:ascii="Arial" w:hAnsi="Arial" w:cs="Arial"/>
          <w:sz w:val="22"/>
          <w:szCs w:val="22"/>
        </w:rPr>
        <w:t xml:space="preserve">attività professionale comunque denominata, </w:t>
      </w:r>
      <w:r w:rsidR="00FF0353" w:rsidRPr="002532B4">
        <w:rPr>
          <w:rFonts w:ascii="Arial" w:hAnsi="Arial" w:cs="Arial"/>
          <w:sz w:val="22"/>
          <w:szCs w:val="22"/>
        </w:rPr>
        <w:t xml:space="preserve">a titolo gratuito o oneroso, </w:t>
      </w:r>
      <w:r w:rsidRPr="002532B4">
        <w:rPr>
          <w:rFonts w:ascii="Arial" w:hAnsi="Arial" w:cs="Arial"/>
          <w:sz w:val="22"/>
          <w:szCs w:val="22"/>
        </w:rPr>
        <w:t xml:space="preserve">nell’ambito </w:t>
      </w:r>
      <w:r w:rsidR="00A249FF" w:rsidRPr="002532B4">
        <w:rPr>
          <w:rFonts w:ascii="Arial" w:hAnsi="Arial" w:cs="Arial"/>
          <w:sz w:val="22"/>
          <w:szCs w:val="22"/>
        </w:rPr>
        <w:t xml:space="preserve">o a favore </w:t>
      </w:r>
      <w:r w:rsidRPr="002532B4">
        <w:rPr>
          <w:rFonts w:ascii="Arial" w:hAnsi="Arial" w:cs="Arial"/>
          <w:sz w:val="22"/>
          <w:szCs w:val="22"/>
        </w:rPr>
        <w:t xml:space="preserve">delle </w:t>
      </w:r>
      <w:r w:rsidRPr="002532B4">
        <w:rPr>
          <w:rFonts w:ascii="Arial" w:hAnsi="Arial" w:cs="Arial"/>
          <w:b/>
          <w:sz w:val="22"/>
          <w:szCs w:val="22"/>
        </w:rPr>
        <w:t>società</w:t>
      </w:r>
      <w:r w:rsidR="00A249FF" w:rsidRPr="002532B4">
        <w:rPr>
          <w:rFonts w:ascii="Arial" w:hAnsi="Arial" w:cs="Arial"/>
          <w:b/>
          <w:sz w:val="22"/>
          <w:szCs w:val="22"/>
        </w:rPr>
        <w:t xml:space="preserve"> o altri </w:t>
      </w:r>
      <w:r w:rsidR="00344EB2">
        <w:rPr>
          <w:rFonts w:ascii="Arial" w:hAnsi="Arial" w:cs="Arial"/>
          <w:b/>
          <w:sz w:val="22"/>
          <w:szCs w:val="22"/>
        </w:rPr>
        <w:t xml:space="preserve">soggetti </w:t>
      </w:r>
      <w:r w:rsidRPr="002532B4">
        <w:rPr>
          <w:rFonts w:ascii="Arial" w:hAnsi="Arial" w:cs="Arial"/>
          <w:b/>
          <w:sz w:val="22"/>
          <w:szCs w:val="22"/>
        </w:rPr>
        <w:t>partecipanti alla procedura</w:t>
      </w:r>
    </w:p>
    <w:p w14:paraId="6EE364E1" w14:textId="77777777" w:rsidR="0096261D" w:rsidRPr="002532B4" w:rsidRDefault="0096261D" w:rsidP="009E727A">
      <w:pPr>
        <w:jc w:val="both"/>
        <w:rPr>
          <w:rFonts w:ascii="Arial" w:hAnsi="Arial" w:cs="Arial"/>
          <w:b/>
          <w:sz w:val="22"/>
          <w:szCs w:val="22"/>
        </w:rPr>
      </w:pPr>
    </w:p>
    <w:p w14:paraId="24A20B58" w14:textId="4F5F5498" w:rsidR="007913B6" w:rsidRPr="002532B4" w:rsidRDefault="00FF0353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6" w:name="_Hlk141971237"/>
      <w:r w:rsidRPr="002532B4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bookmarkEnd w:id="6"/>
      <w:r w:rsidR="00E53C0D" w:rsidRPr="002532B4">
        <w:rPr>
          <w:rFonts w:ascii="Arial" w:hAnsi="Arial" w:cs="Arial"/>
          <w:sz w:val="22"/>
          <w:szCs w:val="22"/>
        </w:rPr>
        <w:t>precisando se s</w:t>
      </w:r>
      <w:r w:rsidR="000D08CC" w:rsidRPr="002532B4">
        <w:rPr>
          <w:rFonts w:ascii="Arial" w:hAnsi="Arial" w:cs="Arial"/>
          <w:sz w:val="22"/>
          <w:szCs w:val="22"/>
        </w:rPr>
        <w:t>i tratta di rapporti attuali ovvero relativi ai tre anni antecedenti la partecipazione alla procedura</w:t>
      </w:r>
      <w:r w:rsidRPr="002532B4">
        <w:rPr>
          <w:rFonts w:ascii="Arial" w:hAnsi="Arial" w:cs="Arial"/>
          <w:sz w:val="22"/>
          <w:szCs w:val="22"/>
        </w:rPr>
        <w:t xml:space="preserve">, </w:t>
      </w:r>
      <w:r w:rsidR="007913B6" w:rsidRPr="002532B4">
        <w:rPr>
          <w:rFonts w:ascii="Arial" w:hAnsi="Arial" w:cs="Arial"/>
          <w:sz w:val="22"/>
          <w:szCs w:val="22"/>
        </w:rPr>
        <w:t>indicare:</w:t>
      </w:r>
    </w:p>
    <w:p w14:paraId="7799EF54" w14:textId="77777777" w:rsidR="007913B6" w:rsidRPr="002532B4" w:rsidRDefault="007913B6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2200"/>
        <w:gridCol w:w="2500"/>
        <w:gridCol w:w="2573"/>
      </w:tblGrid>
      <w:tr w:rsidR="00084C83" w:rsidRPr="002532B4" w14:paraId="1FE7E4DC" w14:textId="77777777" w:rsidTr="00D53A02">
        <w:tc>
          <w:tcPr>
            <w:tcW w:w="3272" w:type="dxa"/>
            <w:shd w:val="clear" w:color="auto" w:fill="auto"/>
          </w:tcPr>
          <w:p w14:paraId="677F6AD7" w14:textId="77777777" w:rsidR="00084C83" w:rsidRPr="002532B4" w:rsidRDefault="000948A7" w:rsidP="00B4183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Soggetto (es: parente, convivente, etc.)</w:t>
            </w:r>
          </w:p>
        </w:tc>
        <w:tc>
          <w:tcPr>
            <w:tcW w:w="2223" w:type="dxa"/>
          </w:tcPr>
          <w:p w14:paraId="1E32A7BA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Cariche o incarichi/attività professionale</w:t>
            </w:r>
          </w:p>
        </w:tc>
        <w:tc>
          <w:tcPr>
            <w:tcW w:w="2551" w:type="dxa"/>
            <w:shd w:val="clear" w:color="auto" w:fill="auto"/>
          </w:tcPr>
          <w:p w14:paraId="18595A72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Società</w:t>
            </w:r>
            <w:r w:rsidR="000948A7" w:rsidRPr="002532B4">
              <w:rPr>
                <w:rFonts w:ascii="Arial" w:hAnsi="Arial" w:cs="Arial"/>
                <w:sz w:val="22"/>
                <w:szCs w:val="22"/>
              </w:rPr>
              <w:t xml:space="preserve"> partecipante alla procedura</w:t>
            </w:r>
          </w:p>
        </w:tc>
        <w:tc>
          <w:tcPr>
            <w:tcW w:w="2636" w:type="dxa"/>
            <w:shd w:val="clear" w:color="auto" w:fill="auto"/>
          </w:tcPr>
          <w:p w14:paraId="36EF9305" w14:textId="77777777" w:rsidR="00084C83" w:rsidRPr="002532B4" w:rsidRDefault="00377165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084C83" w:rsidRPr="002532B4" w14:paraId="759CFA3E" w14:textId="77777777" w:rsidTr="00D53A02">
        <w:tc>
          <w:tcPr>
            <w:tcW w:w="3272" w:type="dxa"/>
            <w:shd w:val="clear" w:color="auto" w:fill="auto"/>
          </w:tcPr>
          <w:p w14:paraId="1E438EAF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0C5A359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1843A7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12E851F6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C83" w:rsidRPr="002532B4" w14:paraId="5E59AADF" w14:textId="77777777" w:rsidTr="00D53A02">
        <w:tc>
          <w:tcPr>
            <w:tcW w:w="3272" w:type="dxa"/>
            <w:shd w:val="clear" w:color="auto" w:fill="auto"/>
          </w:tcPr>
          <w:p w14:paraId="22391F5A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47478DF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4DA6D5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5505E61C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FD10AB" w14:textId="77777777" w:rsidR="007913B6" w:rsidRPr="002532B4" w:rsidRDefault="007913B6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p w14:paraId="777539EC" w14:textId="541DAD5E" w:rsidR="00650D3B" w:rsidRDefault="00FF0353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 xml:space="preserve">- </w:t>
      </w:r>
      <w:r w:rsidR="003D28B9" w:rsidRPr="002532B4">
        <w:rPr>
          <w:rFonts w:ascii="Arial" w:hAnsi="Arial" w:cs="Arial"/>
          <w:sz w:val="22"/>
          <w:szCs w:val="22"/>
        </w:rPr>
        <w:t xml:space="preserve">che </w:t>
      </w:r>
      <w:r w:rsidR="00ED6EFA" w:rsidRPr="002532B4">
        <w:rPr>
          <w:rFonts w:ascii="Arial" w:hAnsi="Arial" w:cs="Arial"/>
          <w:sz w:val="22"/>
          <w:szCs w:val="22"/>
        </w:rPr>
        <w:t xml:space="preserve">nell’ultimo triennio </w:t>
      </w:r>
      <w:r w:rsidR="003D28B9" w:rsidRPr="002532B4">
        <w:rPr>
          <w:rFonts w:ascii="Arial" w:hAnsi="Arial" w:cs="Arial"/>
          <w:sz w:val="22"/>
          <w:szCs w:val="22"/>
        </w:rPr>
        <w:t>tra i propri parenti, affini entro il secondo grado, il coniuge, conviventi o coloro con il quale si abbia frequentazione abituale</w:t>
      </w:r>
      <w:r w:rsidR="009B7E0C" w:rsidRPr="002532B4">
        <w:rPr>
          <w:rFonts w:ascii="Arial" w:hAnsi="Arial" w:cs="Arial"/>
          <w:sz w:val="22"/>
          <w:szCs w:val="22"/>
        </w:rPr>
        <w:t xml:space="preserve">, per quanto a propria conoscenza </w:t>
      </w:r>
    </w:p>
    <w:p w14:paraId="1190DF3F" w14:textId="77777777" w:rsidR="00344EB2" w:rsidRPr="002532B4" w:rsidRDefault="00344EB2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73C0FB6" w14:textId="2DE21449" w:rsidR="00FF0353" w:rsidRPr="002532B4" w:rsidRDefault="00FF0353" w:rsidP="00FF0353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</w:t>
      </w:r>
      <w:r w:rsidR="00173F62" w:rsidRPr="002532B4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Pr="002532B4">
        <w:rPr>
          <w:rFonts w:ascii="Arial" w:hAnsi="Arial" w:cs="Arial"/>
          <w:i/>
          <w:color w:val="C00000"/>
          <w:sz w:val="22"/>
          <w:szCs w:val="22"/>
        </w:rPr>
        <w:t>&gt;</w:t>
      </w:r>
    </w:p>
    <w:p w14:paraId="0633B86D" w14:textId="77777777" w:rsidR="00FF0353" w:rsidRPr="002532B4" w:rsidRDefault="003431F6" w:rsidP="00FF035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654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0353" w:rsidRPr="002532B4">
        <w:rPr>
          <w:rFonts w:ascii="Arial" w:hAnsi="Arial" w:cs="Arial"/>
          <w:sz w:val="22"/>
          <w:szCs w:val="22"/>
        </w:rPr>
        <w:t xml:space="preserve"> </w:t>
      </w:r>
      <w:r w:rsidR="003D28B9" w:rsidRPr="002532B4">
        <w:rPr>
          <w:rFonts w:ascii="Arial" w:hAnsi="Arial" w:cs="Arial"/>
          <w:caps/>
          <w:sz w:val="22"/>
          <w:szCs w:val="22"/>
        </w:rPr>
        <w:t>qualcuno</w:t>
      </w:r>
      <w:r w:rsidR="003D28B9" w:rsidRPr="002532B4">
        <w:rPr>
          <w:rFonts w:ascii="Arial" w:hAnsi="Arial" w:cs="Arial"/>
          <w:sz w:val="22"/>
          <w:szCs w:val="22"/>
        </w:rPr>
        <w:t xml:space="preserve"> </w:t>
      </w:r>
      <w:r w:rsidR="00FF0353" w:rsidRPr="002532B4">
        <w:rPr>
          <w:rFonts w:ascii="Arial" w:hAnsi="Arial" w:cs="Arial"/>
          <w:sz w:val="22"/>
          <w:szCs w:val="22"/>
        </w:rPr>
        <w:t>rivesta o abbia rivestito:</w:t>
      </w:r>
    </w:p>
    <w:p w14:paraId="0936D204" w14:textId="77777777" w:rsidR="00FF0353" w:rsidRPr="002532B4" w:rsidRDefault="003431F6" w:rsidP="00FF035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843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0353" w:rsidRPr="002532B4">
        <w:rPr>
          <w:rFonts w:ascii="Arial" w:hAnsi="Arial" w:cs="Arial"/>
          <w:sz w:val="22"/>
          <w:szCs w:val="22"/>
        </w:rPr>
        <w:t xml:space="preserve"> N</w:t>
      </w:r>
      <w:r w:rsidR="003D28B9" w:rsidRPr="002532B4">
        <w:rPr>
          <w:rFonts w:ascii="Arial" w:hAnsi="Arial" w:cs="Arial"/>
          <w:sz w:val="22"/>
          <w:szCs w:val="22"/>
        </w:rPr>
        <w:t xml:space="preserve">ESSUNO </w:t>
      </w:r>
      <w:r w:rsidR="00FF0353" w:rsidRPr="002532B4">
        <w:rPr>
          <w:rFonts w:ascii="Arial" w:hAnsi="Arial" w:cs="Arial"/>
          <w:sz w:val="22"/>
          <w:szCs w:val="22"/>
        </w:rPr>
        <w:t>rivesta o abbia rivestito</w:t>
      </w:r>
    </w:p>
    <w:p w14:paraId="1723A192" w14:textId="77777777" w:rsidR="00650D3B" w:rsidRPr="002532B4" w:rsidRDefault="00650D3B" w:rsidP="00FF035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4CFA27C5" w14:textId="6A62D5B5" w:rsidR="00FF0353" w:rsidRPr="002532B4" w:rsidRDefault="00FF0353" w:rsidP="00FF0353">
      <w:pPr>
        <w:pStyle w:val="Standard"/>
        <w:jc w:val="both"/>
        <w:rPr>
          <w:rFonts w:ascii="Arial" w:hAnsi="Arial" w:cs="Arial"/>
          <w:strike/>
          <w:sz w:val="22"/>
          <w:szCs w:val="22"/>
        </w:rPr>
      </w:pPr>
      <w:bookmarkStart w:id="7" w:name="_Hlk170115034"/>
      <w:r w:rsidRPr="002532B4">
        <w:rPr>
          <w:rFonts w:ascii="Arial" w:hAnsi="Arial" w:cs="Arial"/>
          <w:sz w:val="22"/>
          <w:szCs w:val="22"/>
        </w:rPr>
        <w:t xml:space="preserve">cariche o incarichi comunque denominati, a titolo gratuito o oneroso, in qualunque </w:t>
      </w:r>
      <w:r w:rsidRPr="002532B4">
        <w:rPr>
          <w:rFonts w:ascii="Arial" w:hAnsi="Arial" w:cs="Arial"/>
          <w:b/>
          <w:sz w:val="22"/>
          <w:szCs w:val="22"/>
        </w:rPr>
        <w:t>società privata</w:t>
      </w:r>
      <w:r w:rsidR="004A118E" w:rsidRPr="002532B4">
        <w:rPr>
          <w:rFonts w:ascii="Arial" w:hAnsi="Arial" w:cs="Arial"/>
          <w:b/>
          <w:sz w:val="22"/>
          <w:szCs w:val="22"/>
        </w:rPr>
        <w:t xml:space="preserve"> </w:t>
      </w:r>
      <w:r w:rsidR="00B4747B" w:rsidRPr="002532B4">
        <w:rPr>
          <w:rFonts w:ascii="Arial" w:hAnsi="Arial" w:cs="Arial"/>
          <w:sz w:val="22"/>
          <w:szCs w:val="22"/>
        </w:rPr>
        <w:t>che sia</w:t>
      </w:r>
      <w:r w:rsidR="00B4747B" w:rsidRPr="002532B4">
        <w:rPr>
          <w:rFonts w:ascii="Arial" w:hAnsi="Arial" w:cs="Arial"/>
          <w:b/>
          <w:sz w:val="22"/>
          <w:szCs w:val="22"/>
        </w:rPr>
        <w:t xml:space="preserve"> </w:t>
      </w:r>
      <w:r w:rsidR="00F42331" w:rsidRPr="002532B4">
        <w:rPr>
          <w:rFonts w:ascii="Arial" w:hAnsi="Arial" w:cs="Arial"/>
          <w:b/>
          <w:sz w:val="22"/>
          <w:szCs w:val="22"/>
        </w:rPr>
        <w:t>controllata/collegata</w:t>
      </w:r>
      <w:r w:rsidR="00B4747B" w:rsidRPr="002532B4">
        <w:rPr>
          <w:rFonts w:ascii="Arial" w:hAnsi="Arial" w:cs="Arial"/>
          <w:b/>
          <w:sz w:val="22"/>
          <w:szCs w:val="22"/>
        </w:rPr>
        <w:t>,</w:t>
      </w:r>
      <w:r w:rsidR="00F42331" w:rsidRPr="002532B4">
        <w:rPr>
          <w:rFonts w:ascii="Arial" w:hAnsi="Arial" w:cs="Arial"/>
          <w:b/>
          <w:sz w:val="22"/>
          <w:szCs w:val="22"/>
        </w:rPr>
        <w:t xml:space="preserve"> </w:t>
      </w:r>
      <w:r w:rsidR="00B4747B" w:rsidRPr="002532B4">
        <w:rPr>
          <w:rFonts w:ascii="Arial" w:hAnsi="Arial" w:cs="Arial"/>
          <w:b/>
          <w:sz w:val="22"/>
          <w:szCs w:val="22"/>
        </w:rPr>
        <w:t>di diritto o di fatto,</w:t>
      </w:r>
      <w:r w:rsidR="00F42331" w:rsidRPr="002532B4">
        <w:rPr>
          <w:rFonts w:ascii="Arial" w:hAnsi="Arial" w:cs="Arial"/>
          <w:b/>
          <w:sz w:val="22"/>
          <w:szCs w:val="22"/>
        </w:rPr>
        <w:t xml:space="preserve"> a società </w:t>
      </w:r>
      <w:r w:rsidR="00A249FF" w:rsidRPr="002532B4">
        <w:rPr>
          <w:rFonts w:ascii="Arial" w:hAnsi="Arial" w:cs="Arial"/>
          <w:b/>
          <w:sz w:val="22"/>
          <w:szCs w:val="22"/>
        </w:rPr>
        <w:t xml:space="preserve">o altri </w:t>
      </w:r>
      <w:r w:rsidR="00F21299" w:rsidRPr="002532B4">
        <w:rPr>
          <w:rFonts w:ascii="Arial" w:hAnsi="Arial" w:cs="Arial"/>
          <w:b/>
          <w:sz w:val="22"/>
          <w:szCs w:val="22"/>
        </w:rPr>
        <w:t xml:space="preserve">operatori economici </w:t>
      </w:r>
      <w:r w:rsidR="00F42331" w:rsidRPr="002532B4">
        <w:rPr>
          <w:rFonts w:ascii="Arial" w:hAnsi="Arial" w:cs="Arial"/>
          <w:b/>
          <w:sz w:val="22"/>
          <w:szCs w:val="22"/>
        </w:rPr>
        <w:t xml:space="preserve">partecipanti alla procedura </w:t>
      </w:r>
      <w:r w:rsidR="00F42331" w:rsidRPr="002532B4">
        <w:rPr>
          <w:rFonts w:ascii="Arial" w:hAnsi="Arial" w:cs="Arial"/>
          <w:sz w:val="22"/>
          <w:szCs w:val="22"/>
        </w:rPr>
        <w:t>(per esempio</w:t>
      </w:r>
      <w:r w:rsidR="00EA062D" w:rsidRPr="002532B4">
        <w:rPr>
          <w:rFonts w:ascii="Arial" w:hAnsi="Arial" w:cs="Arial"/>
          <w:sz w:val="22"/>
          <w:szCs w:val="22"/>
        </w:rPr>
        <w:t xml:space="preserve"> i soggetti</w:t>
      </w:r>
      <w:r w:rsidR="00F42331" w:rsidRPr="002532B4">
        <w:rPr>
          <w:rFonts w:ascii="Arial" w:hAnsi="Arial" w:cs="Arial"/>
          <w:sz w:val="22"/>
          <w:szCs w:val="22"/>
        </w:rPr>
        <w:t xml:space="preserve"> </w:t>
      </w:r>
      <w:r w:rsidR="00B4747B" w:rsidRPr="002532B4">
        <w:rPr>
          <w:rFonts w:ascii="Arial" w:hAnsi="Arial" w:cs="Arial"/>
          <w:sz w:val="22"/>
          <w:szCs w:val="22"/>
        </w:rPr>
        <w:t>che hanno</w:t>
      </w:r>
      <w:r w:rsidR="00F42331" w:rsidRPr="002532B4">
        <w:rPr>
          <w:rFonts w:ascii="Arial" w:hAnsi="Arial" w:cs="Arial"/>
          <w:sz w:val="22"/>
          <w:szCs w:val="22"/>
        </w:rPr>
        <w:t xml:space="preserve"> sed</w:t>
      </w:r>
      <w:r w:rsidR="00EA062D" w:rsidRPr="002532B4">
        <w:rPr>
          <w:rFonts w:ascii="Arial" w:hAnsi="Arial" w:cs="Arial"/>
          <w:sz w:val="22"/>
          <w:szCs w:val="22"/>
        </w:rPr>
        <w:t>i</w:t>
      </w:r>
      <w:r w:rsidR="00F42331" w:rsidRPr="002532B4">
        <w:rPr>
          <w:rFonts w:ascii="Arial" w:hAnsi="Arial" w:cs="Arial"/>
          <w:sz w:val="22"/>
          <w:szCs w:val="22"/>
        </w:rPr>
        <w:t xml:space="preserve"> allo stesso indirizzo o contigu</w:t>
      </w:r>
      <w:r w:rsidR="00B4747B" w:rsidRPr="002532B4">
        <w:rPr>
          <w:rFonts w:ascii="Arial" w:hAnsi="Arial" w:cs="Arial"/>
          <w:sz w:val="22"/>
          <w:szCs w:val="22"/>
        </w:rPr>
        <w:t>e</w:t>
      </w:r>
      <w:r w:rsidR="00F42331" w:rsidRPr="002532B4">
        <w:rPr>
          <w:rFonts w:ascii="Arial" w:hAnsi="Arial" w:cs="Arial"/>
          <w:sz w:val="22"/>
          <w:szCs w:val="22"/>
        </w:rPr>
        <w:t xml:space="preserve">; </w:t>
      </w:r>
      <w:r w:rsidR="00B4747B" w:rsidRPr="002532B4">
        <w:rPr>
          <w:rFonts w:ascii="Arial" w:hAnsi="Arial" w:cs="Arial"/>
          <w:sz w:val="22"/>
          <w:szCs w:val="22"/>
        </w:rPr>
        <w:t xml:space="preserve">che utilizzano risorse umane o materiali </w:t>
      </w:r>
      <w:r w:rsidR="00F42331" w:rsidRPr="002532B4">
        <w:rPr>
          <w:rFonts w:ascii="Arial" w:hAnsi="Arial" w:cs="Arial"/>
          <w:sz w:val="22"/>
          <w:szCs w:val="22"/>
        </w:rPr>
        <w:t xml:space="preserve">in comune; </w:t>
      </w:r>
      <w:r w:rsidR="00B4747B" w:rsidRPr="002532B4">
        <w:rPr>
          <w:rFonts w:ascii="Arial" w:hAnsi="Arial" w:cs="Arial"/>
          <w:sz w:val="22"/>
          <w:szCs w:val="22"/>
        </w:rPr>
        <w:t>che si avvalgono di denominazioni, ditte, insegne o marchi analoghi etc.</w:t>
      </w:r>
      <w:r w:rsidR="00F42331" w:rsidRPr="002532B4">
        <w:rPr>
          <w:rFonts w:ascii="Arial" w:hAnsi="Arial" w:cs="Arial"/>
          <w:sz w:val="22"/>
          <w:szCs w:val="22"/>
        </w:rPr>
        <w:t>)</w:t>
      </w:r>
      <w:r w:rsidR="00ED6EFA" w:rsidRPr="002532B4">
        <w:rPr>
          <w:rFonts w:ascii="Arial" w:hAnsi="Arial" w:cs="Arial"/>
          <w:sz w:val="22"/>
          <w:szCs w:val="22"/>
        </w:rPr>
        <w:t>.</w:t>
      </w:r>
    </w:p>
    <w:bookmarkEnd w:id="7"/>
    <w:p w14:paraId="33D48037" w14:textId="77777777" w:rsidR="007913B6" w:rsidRPr="002532B4" w:rsidRDefault="007913B6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479B0A" w14:textId="44E53C50" w:rsidR="000D08CC" w:rsidRPr="002532B4" w:rsidRDefault="00FF0353" w:rsidP="00D53A02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2532B4">
        <w:rPr>
          <w:rFonts w:ascii="Arial" w:eastAsia="Calibri" w:hAnsi="Arial" w:cs="Arial"/>
          <w:sz w:val="22"/>
          <w:szCs w:val="22"/>
          <w:u w:val="single"/>
          <w:lang w:eastAsia="en-US"/>
        </w:rPr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="00291D4D" w:rsidRPr="002532B4">
        <w:rPr>
          <w:rFonts w:ascii="Arial" w:hAnsi="Arial" w:cs="Arial"/>
          <w:sz w:val="22"/>
          <w:szCs w:val="22"/>
        </w:rPr>
        <w:t xml:space="preserve">precisando se </w:t>
      </w:r>
      <w:r w:rsidR="000D08CC" w:rsidRPr="002532B4">
        <w:rPr>
          <w:rFonts w:ascii="Arial" w:hAnsi="Arial" w:cs="Arial"/>
          <w:sz w:val="22"/>
          <w:szCs w:val="22"/>
          <w:lang w:bidi="hi-IN"/>
        </w:rPr>
        <w:t xml:space="preserve">si tratta di rapporti attuali ovvero relativi ai tre anni </w:t>
      </w:r>
      <w:r w:rsidR="00F75895" w:rsidRPr="002532B4">
        <w:rPr>
          <w:rFonts w:ascii="Arial" w:hAnsi="Arial" w:cs="Arial"/>
          <w:sz w:val="22"/>
          <w:szCs w:val="22"/>
          <w:lang w:bidi="hi-IN"/>
        </w:rPr>
        <w:t xml:space="preserve">antecedenti </w:t>
      </w:r>
      <w:bookmarkStart w:id="8" w:name="_Hlk170115204"/>
      <w:r w:rsidR="00F75895" w:rsidRPr="002532B4">
        <w:rPr>
          <w:rFonts w:ascii="Arial" w:hAnsi="Arial" w:cs="Arial"/>
          <w:sz w:val="22"/>
          <w:szCs w:val="22"/>
          <w:lang w:bidi="hi-IN"/>
        </w:rPr>
        <w:t>la</w:t>
      </w:r>
      <w:r w:rsidR="005F79A3" w:rsidRPr="002532B4">
        <w:rPr>
          <w:rFonts w:ascii="Arial" w:hAnsi="Arial" w:cs="Arial"/>
          <w:sz w:val="22"/>
          <w:szCs w:val="22"/>
          <w:lang w:bidi="hi-IN"/>
        </w:rPr>
        <w:t xml:space="preserve"> dichiarazione</w:t>
      </w:r>
      <w:bookmarkEnd w:id="8"/>
      <w:r w:rsidRPr="002532B4">
        <w:rPr>
          <w:rFonts w:ascii="Arial" w:hAnsi="Arial" w:cs="Arial"/>
          <w:sz w:val="22"/>
          <w:szCs w:val="22"/>
          <w:lang w:bidi="hi-IN"/>
        </w:rPr>
        <w:t>, indicare:</w:t>
      </w:r>
    </w:p>
    <w:p w14:paraId="2813BF67" w14:textId="77777777" w:rsidR="00084C83" w:rsidRPr="002532B4" w:rsidRDefault="00084C83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179"/>
        <w:gridCol w:w="2492"/>
        <w:gridCol w:w="2585"/>
      </w:tblGrid>
      <w:tr w:rsidR="00084C83" w:rsidRPr="002532B4" w14:paraId="336299C4" w14:textId="77777777" w:rsidTr="00890D0F">
        <w:tc>
          <w:tcPr>
            <w:tcW w:w="3272" w:type="dxa"/>
            <w:shd w:val="clear" w:color="auto" w:fill="auto"/>
          </w:tcPr>
          <w:p w14:paraId="18A29422" w14:textId="77777777" w:rsidR="00084C83" w:rsidRPr="002532B4" w:rsidRDefault="000948A7" w:rsidP="009C633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Soggetto (es: parente, convivente, etc.)</w:t>
            </w:r>
          </w:p>
        </w:tc>
        <w:tc>
          <w:tcPr>
            <w:tcW w:w="2223" w:type="dxa"/>
          </w:tcPr>
          <w:p w14:paraId="30199B4B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Cariche o incarichi</w:t>
            </w:r>
          </w:p>
        </w:tc>
        <w:tc>
          <w:tcPr>
            <w:tcW w:w="2551" w:type="dxa"/>
            <w:shd w:val="clear" w:color="auto" w:fill="auto"/>
          </w:tcPr>
          <w:p w14:paraId="616755E6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Società privata</w:t>
            </w:r>
          </w:p>
        </w:tc>
        <w:tc>
          <w:tcPr>
            <w:tcW w:w="2636" w:type="dxa"/>
            <w:shd w:val="clear" w:color="auto" w:fill="auto"/>
          </w:tcPr>
          <w:p w14:paraId="54574799" w14:textId="77777777" w:rsidR="00084C83" w:rsidRPr="002532B4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084C83" w:rsidRPr="002532B4" w14:paraId="7BB26FD1" w14:textId="77777777" w:rsidTr="00890D0F">
        <w:tc>
          <w:tcPr>
            <w:tcW w:w="3272" w:type="dxa"/>
            <w:shd w:val="clear" w:color="auto" w:fill="auto"/>
          </w:tcPr>
          <w:p w14:paraId="68B1BE3B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5DBC8F6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BB92B94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69C9BF07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C83" w:rsidRPr="002532B4" w14:paraId="2A223FF1" w14:textId="77777777" w:rsidTr="00890D0F">
        <w:tc>
          <w:tcPr>
            <w:tcW w:w="3272" w:type="dxa"/>
            <w:shd w:val="clear" w:color="auto" w:fill="auto"/>
          </w:tcPr>
          <w:p w14:paraId="0778A3EF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A35B6CE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B2D268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1C3EA3E5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538E8" w14:textId="77777777" w:rsidR="00084C83" w:rsidRPr="002532B4" w:rsidRDefault="00084C83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p w14:paraId="3DAADC42" w14:textId="29479C9C" w:rsidR="009B7E0C" w:rsidRPr="002532B4" w:rsidRDefault="009B7E0C" w:rsidP="009B7E0C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9" w:name="_Hlk170115064"/>
      <w:r w:rsidRPr="002532B4">
        <w:rPr>
          <w:rFonts w:ascii="Arial" w:hAnsi="Arial" w:cs="Arial"/>
          <w:sz w:val="22"/>
          <w:szCs w:val="22"/>
        </w:rPr>
        <w:t xml:space="preserve">- </w:t>
      </w:r>
      <w:r w:rsidR="000C33D2" w:rsidRPr="002532B4">
        <w:rPr>
          <w:rFonts w:ascii="Arial" w:hAnsi="Arial" w:cs="Arial"/>
          <w:sz w:val="22"/>
          <w:szCs w:val="22"/>
        </w:rPr>
        <w:t>che</w:t>
      </w:r>
      <w:r w:rsidR="00084C83" w:rsidRPr="002532B4">
        <w:rPr>
          <w:rFonts w:ascii="Arial" w:hAnsi="Arial" w:cs="Arial"/>
          <w:sz w:val="22"/>
          <w:szCs w:val="22"/>
        </w:rPr>
        <w:t xml:space="preserve"> </w:t>
      </w:r>
      <w:r w:rsidR="00C45AE4" w:rsidRPr="002532B4">
        <w:rPr>
          <w:rFonts w:ascii="Arial" w:hAnsi="Arial" w:cs="Arial"/>
          <w:sz w:val="22"/>
          <w:szCs w:val="22"/>
        </w:rPr>
        <w:t xml:space="preserve">nell’ultimo triennio </w:t>
      </w:r>
      <w:r w:rsidR="00084C83" w:rsidRPr="002532B4">
        <w:rPr>
          <w:rFonts w:ascii="Arial" w:hAnsi="Arial" w:cs="Arial"/>
          <w:sz w:val="22"/>
          <w:szCs w:val="22"/>
        </w:rPr>
        <w:t xml:space="preserve">in prima persona ovvero </w:t>
      </w:r>
      <w:r w:rsidR="003D28B9" w:rsidRPr="002532B4">
        <w:rPr>
          <w:rFonts w:ascii="Arial" w:hAnsi="Arial" w:cs="Arial"/>
          <w:sz w:val="22"/>
          <w:szCs w:val="22"/>
        </w:rPr>
        <w:t>tra i propri parenti, affini entro il secondo grado, il coniuge, conviventi o coloro con il quale si abbia frequentazione abituale</w:t>
      </w:r>
      <w:r w:rsidRPr="002532B4">
        <w:rPr>
          <w:rFonts w:ascii="Arial" w:hAnsi="Arial" w:cs="Arial"/>
          <w:sz w:val="22"/>
          <w:szCs w:val="22"/>
        </w:rPr>
        <w:t xml:space="preserve">, per quanto a propria conoscenza </w:t>
      </w:r>
    </w:p>
    <w:p w14:paraId="5564D9A6" w14:textId="039DDE91" w:rsidR="00084C83" w:rsidRPr="002532B4" w:rsidRDefault="00084C83" w:rsidP="003248D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</w:p>
    <w:p w14:paraId="18FE8615" w14:textId="16384B12" w:rsidR="00084C83" w:rsidRPr="002532B4" w:rsidRDefault="00084C83" w:rsidP="00084C83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</w:t>
      </w:r>
      <w:r w:rsidR="00A90449" w:rsidRPr="002532B4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Pr="002532B4">
        <w:rPr>
          <w:rFonts w:ascii="Arial" w:hAnsi="Arial" w:cs="Arial"/>
          <w:i/>
          <w:color w:val="C00000"/>
          <w:sz w:val="22"/>
          <w:szCs w:val="22"/>
        </w:rPr>
        <w:t>&gt;</w:t>
      </w:r>
    </w:p>
    <w:p w14:paraId="776A7FC2" w14:textId="77777777" w:rsidR="00084C83" w:rsidRPr="002532B4" w:rsidRDefault="00BB2F64" w:rsidP="00084C83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3379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C83" w:rsidRPr="002532B4">
        <w:rPr>
          <w:rFonts w:ascii="Arial" w:hAnsi="Arial" w:cs="Arial"/>
          <w:sz w:val="22"/>
          <w:szCs w:val="22"/>
        </w:rPr>
        <w:t xml:space="preserve"> </w:t>
      </w:r>
      <w:r w:rsidR="003D28B9" w:rsidRPr="002532B4">
        <w:rPr>
          <w:rFonts w:ascii="Arial" w:hAnsi="Arial" w:cs="Arial"/>
          <w:caps/>
          <w:sz w:val="22"/>
          <w:szCs w:val="22"/>
        </w:rPr>
        <w:t>qualcuno</w:t>
      </w:r>
      <w:r w:rsidR="003D28B9" w:rsidRPr="002532B4">
        <w:rPr>
          <w:rFonts w:ascii="Arial" w:hAnsi="Arial" w:cs="Arial"/>
          <w:sz w:val="22"/>
          <w:szCs w:val="22"/>
        </w:rPr>
        <w:t xml:space="preserve"> abbia </w:t>
      </w:r>
    </w:p>
    <w:p w14:paraId="4BB43527" w14:textId="77777777" w:rsidR="00084C83" w:rsidRPr="002532B4" w:rsidRDefault="003431F6" w:rsidP="00084C83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  <w:sdt>
        <w:sdtPr>
          <w:rPr>
            <w:rFonts w:ascii="Arial" w:eastAsia="Source Han Sans CN Regular" w:hAnsi="Arial" w:cs="Arial"/>
            <w:kern w:val="2"/>
            <w:sz w:val="22"/>
            <w:szCs w:val="22"/>
            <w:lang w:eastAsia="zh-CN" w:bidi="hi-IN"/>
          </w:rPr>
          <w:id w:val="122232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kern w:val="2"/>
              <w:sz w:val="22"/>
              <w:szCs w:val="22"/>
              <w:lang w:eastAsia="zh-CN" w:bidi="hi-IN"/>
            </w:rPr>
            <w:t>☐</w:t>
          </w:r>
        </w:sdtContent>
      </w:sdt>
      <w:r w:rsidR="00084C83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 </w:t>
      </w:r>
      <w:r w:rsidR="003D28B9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NESSUNO abbia</w:t>
      </w:r>
      <w:r w:rsidR="00084C83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 </w:t>
      </w:r>
    </w:p>
    <w:p w14:paraId="5B6806C9" w14:textId="77777777" w:rsidR="00084C83" w:rsidRPr="002532B4" w:rsidRDefault="00084C83" w:rsidP="00084C83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</w:p>
    <w:p w14:paraId="40D94342" w14:textId="08A4AF35" w:rsidR="00084C83" w:rsidRPr="002532B4" w:rsidRDefault="00084C83" w:rsidP="00D53A02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  <w:r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un contenzioso giurisdizionale pendente o concluso con l’</w:t>
      </w:r>
      <w:r w:rsidR="00C01C21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A</w:t>
      </w:r>
      <w:r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mministrazione o con le società </w:t>
      </w:r>
      <w:r w:rsidR="008E2DF5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o altri </w:t>
      </w:r>
      <w:r w:rsidR="00F21299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operatori economici </w:t>
      </w:r>
      <w:r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partecipanti alla procedura</w:t>
      </w:r>
      <w:r w:rsidR="00C45AE4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.</w:t>
      </w:r>
    </w:p>
    <w:bookmarkEnd w:id="9"/>
    <w:p w14:paraId="69F60694" w14:textId="77777777" w:rsidR="00650D3B" w:rsidRPr="002532B4" w:rsidRDefault="00650D3B" w:rsidP="00650D3B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1E67402C" w14:textId="30E24A8A" w:rsidR="000D08CC" w:rsidRPr="002532B4" w:rsidRDefault="00FF0353" w:rsidP="00650D3B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="00291D4D" w:rsidRPr="002532B4">
        <w:rPr>
          <w:rFonts w:ascii="Arial" w:hAnsi="Arial" w:cs="Arial"/>
          <w:sz w:val="22"/>
          <w:szCs w:val="22"/>
        </w:rPr>
        <w:t xml:space="preserve">precisando se </w:t>
      </w:r>
      <w:r w:rsidR="000D08CC" w:rsidRPr="002532B4">
        <w:rPr>
          <w:rFonts w:ascii="Arial" w:hAnsi="Arial" w:cs="Arial"/>
          <w:sz w:val="22"/>
          <w:szCs w:val="22"/>
        </w:rPr>
        <w:t xml:space="preserve">si tratta di rapporti attuali ovvero relativi ai tre anni </w:t>
      </w:r>
      <w:r w:rsidR="00F75895" w:rsidRPr="002532B4">
        <w:rPr>
          <w:rFonts w:ascii="Arial" w:hAnsi="Arial" w:cs="Arial"/>
          <w:sz w:val="22"/>
          <w:szCs w:val="22"/>
        </w:rPr>
        <w:t>antecedenti la</w:t>
      </w:r>
      <w:r w:rsidR="005F79A3" w:rsidRPr="002532B4">
        <w:rPr>
          <w:rFonts w:ascii="Arial" w:hAnsi="Arial" w:cs="Arial"/>
          <w:sz w:val="22"/>
          <w:szCs w:val="22"/>
        </w:rPr>
        <w:t xml:space="preserve"> dichiarazione</w:t>
      </w:r>
    </w:p>
    <w:p w14:paraId="7A159ABE" w14:textId="77777777" w:rsidR="00650D3B" w:rsidRPr="002532B4" w:rsidRDefault="00650D3B" w:rsidP="00650D3B">
      <w:pPr>
        <w:jc w:val="both"/>
        <w:rPr>
          <w:rFonts w:ascii="Arial" w:hAnsi="Arial" w:cs="Arial"/>
          <w:sz w:val="22"/>
          <w:szCs w:val="22"/>
        </w:rPr>
      </w:pPr>
    </w:p>
    <w:p w14:paraId="29DE6529" w14:textId="77777777" w:rsidR="00084C83" w:rsidRPr="002532B4" w:rsidRDefault="00084C83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517"/>
        <w:gridCol w:w="2531"/>
        <w:gridCol w:w="2514"/>
      </w:tblGrid>
      <w:tr w:rsidR="00084C83" w:rsidRPr="002532B4" w14:paraId="37565504" w14:textId="77777777" w:rsidTr="00D53A02">
        <w:tc>
          <w:tcPr>
            <w:tcW w:w="3120" w:type="dxa"/>
            <w:shd w:val="clear" w:color="auto" w:fill="auto"/>
          </w:tcPr>
          <w:p w14:paraId="53DB8C5E" w14:textId="77777777" w:rsidR="00084C83" w:rsidRPr="002532B4" w:rsidRDefault="00377165" w:rsidP="00377165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Dichiarante o altro soggetto (es: parente</w:t>
            </w:r>
            <w:r w:rsidR="00084C83" w:rsidRPr="002532B4">
              <w:rPr>
                <w:rFonts w:ascii="Arial" w:hAnsi="Arial" w:cs="Arial"/>
                <w:sz w:val="22"/>
                <w:szCs w:val="22"/>
              </w:rPr>
              <w:t>, convivente</w:t>
            </w:r>
            <w:r w:rsidR="000948A7" w:rsidRPr="002532B4">
              <w:rPr>
                <w:rFonts w:ascii="Arial" w:hAnsi="Arial" w:cs="Arial"/>
                <w:sz w:val="22"/>
                <w:szCs w:val="22"/>
              </w:rPr>
              <w:t>, etc.)</w:t>
            </w:r>
          </w:p>
        </w:tc>
        <w:tc>
          <w:tcPr>
            <w:tcW w:w="2517" w:type="dxa"/>
          </w:tcPr>
          <w:p w14:paraId="28A4CE03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kern w:val="0"/>
                <w:sz w:val="22"/>
                <w:szCs w:val="22"/>
              </w:rPr>
              <w:t>Contenzioso giurisdizionale pendente/concluso</w:t>
            </w:r>
          </w:p>
        </w:tc>
        <w:tc>
          <w:tcPr>
            <w:tcW w:w="2531" w:type="dxa"/>
            <w:shd w:val="clear" w:color="auto" w:fill="auto"/>
          </w:tcPr>
          <w:p w14:paraId="55801717" w14:textId="77777777" w:rsidR="00084C83" w:rsidRPr="002532B4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kern w:val="0"/>
                <w:sz w:val="22"/>
                <w:szCs w:val="22"/>
              </w:rPr>
              <w:t>Amministrazione/società partecipant</w:t>
            </w:r>
            <w:r w:rsidR="006519BF" w:rsidRPr="002532B4">
              <w:rPr>
                <w:rFonts w:ascii="Arial" w:hAnsi="Arial" w:cs="Arial"/>
                <w:kern w:val="0"/>
                <w:sz w:val="22"/>
                <w:szCs w:val="22"/>
              </w:rPr>
              <w:t>e</w:t>
            </w:r>
          </w:p>
        </w:tc>
        <w:tc>
          <w:tcPr>
            <w:tcW w:w="2514" w:type="dxa"/>
            <w:shd w:val="clear" w:color="auto" w:fill="auto"/>
          </w:tcPr>
          <w:p w14:paraId="2E02AA91" w14:textId="77777777" w:rsidR="00084C83" w:rsidRPr="002532B4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084C83" w:rsidRPr="002532B4" w14:paraId="298DC315" w14:textId="77777777" w:rsidTr="00D53A02">
        <w:tc>
          <w:tcPr>
            <w:tcW w:w="3120" w:type="dxa"/>
            <w:shd w:val="clear" w:color="auto" w:fill="auto"/>
          </w:tcPr>
          <w:p w14:paraId="06085A37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979A8B4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B49C820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8F3915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C83" w:rsidRPr="002532B4" w14:paraId="3ACACD98" w14:textId="77777777" w:rsidTr="00D53A02">
        <w:tc>
          <w:tcPr>
            <w:tcW w:w="3120" w:type="dxa"/>
            <w:shd w:val="clear" w:color="auto" w:fill="auto"/>
          </w:tcPr>
          <w:p w14:paraId="3E81B833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11843F84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9856D44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EBD9A07" w14:textId="77777777" w:rsidR="00084C83" w:rsidRPr="002532B4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3E0BE6" w14:textId="77777777" w:rsidR="00650D3B" w:rsidRPr="002532B4" w:rsidRDefault="00650D3B" w:rsidP="00675320">
      <w:pPr>
        <w:jc w:val="both"/>
        <w:rPr>
          <w:rFonts w:ascii="Arial" w:hAnsi="Arial" w:cs="Arial"/>
          <w:b/>
          <w:sz w:val="22"/>
          <w:szCs w:val="22"/>
        </w:rPr>
      </w:pPr>
    </w:p>
    <w:p w14:paraId="145B3B91" w14:textId="77777777" w:rsidR="00650D3B" w:rsidRPr="002532B4" w:rsidRDefault="00650D3B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0B08E852" w14:textId="49AB0E3D" w:rsidR="00084C83" w:rsidRPr="002532B4" w:rsidRDefault="00084C83" w:rsidP="0026666C">
      <w:pPr>
        <w:pStyle w:val="Standard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b/>
          <w:bCs/>
          <w:i/>
          <w:iCs/>
          <w:sz w:val="22"/>
          <w:szCs w:val="22"/>
        </w:rPr>
        <w:t>ALTRO</w:t>
      </w:r>
      <w:r w:rsidRPr="002532B4">
        <w:rPr>
          <w:rFonts w:ascii="Arial" w:hAnsi="Arial" w:cs="Arial"/>
          <w:sz w:val="22"/>
          <w:szCs w:val="22"/>
        </w:rPr>
        <w:t xml:space="preserve"> (</w:t>
      </w:r>
      <w:hyperlink r:id="rId17" w:history="1">
        <w:r w:rsidR="00C53480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2532B4">
        <w:rPr>
          <w:rFonts w:ascii="Arial" w:hAnsi="Arial" w:cs="Arial"/>
          <w:sz w:val="22"/>
          <w:szCs w:val="22"/>
        </w:rPr>
        <w:t>)</w:t>
      </w:r>
    </w:p>
    <w:p w14:paraId="6FC53F91" w14:textId="77777777" w:rsidR="003D28B9" w:rsidRPr="002532B4" w:rsidRDefault="003D28B9" w:rsidP="00C13CD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5A58FE0B" w14:textId="6E1AAA30" w:rsidR="00344EB2" w:rsidRPr="002532B4" w:rsidRDefault="003D28B9" w:rsidP="006540E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- se in prima persona</w:t>
      </w:r>
    </w:p>
    <w:p w14:paraId="00AFB3BA" w14:textId="77777777" w:rsidR="00C13CDE" w:rsidRPr="002532B4" w:rsidRDefault="00C13CDE" w:rsidP="00C13CDE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6F8EA655" w14:textId="77777777" w:rsidR="00C13CDE" w:rsidRPr="002532B4" w:rsidRDefault="00BB2F64" w:rsidP="00C13CDE">
      <w:pPr>
        <w:pStyle w:val="Standard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1039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13CDE" w:rsidRPr="002532B4">
        <w:rPr>
          <w:rFonts w:ascii="Arial" w:hAnsi="Arial" w:cs="Arial"/>
          <w:sz w:val="22"/>
          <w:szCs w:val="22"/>
        </w:rPr>
        <w:t xml:space="preserve"> </w:t>
      </w:r>
      <w:r w:rsidR="003D28B9" w:rsidRPr="002532B4">
        <w:rPr>
          <w:rFonts w:ascii="Arial" w:hAnsi="Arial" w:cs="Arial"/>
          <w:sz w:val="22"/>
          <w:szCs w:val="22"/>
        </w:rPr>
        <w:t>abbia</w:t>
      </w:r>
      <w:r w:rsidR="00C13CDE" w:rsidRPr="002532B4">
        <w:rPr>
          <w:rFonts w:ascii="Arial" w:hAnsi="Arial" w:cs="Arial"/>
          <w:sz w:val="22"/>
          <w:szCs w:val="22"/>
        </w:rPr>
        <w:t xml:space="preserve"> </w:t>
      </w:r>
    </w:p>
    <w:p w14:paraId="4E8FFAD3" w14:textId="77777777" w:rsidR="00C13CDE" w:rsidRPr="002532B4" w:rsidRDefault="003431F6" w:rsidP="00C13CD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  <w:sdt>
        <w:sdtPr>
          <w:rPr>
            <w:rFonts w:ascii="Arial" w:eastAsia="Source Han Sans CN Regular" w:hAnsi="Arial" w:cs="Arial"/>
            <w:kern w:val="2"/>
            <w:sz w:val="22"/>
            <w:szCs w:val="22"/>
            <w:lang w:eastAsia="zh-CN" w:bidi="hi-IN"/>
          </w:rPr>
          <w:id w:val="74168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64" w:rsidRPr="002532B4">
            <w:rPr>
              <w:rFonts w:ascii="MS Gothic" w:eastAsia="MS Gothic" w:hAnsi="MS Gothic" w:cs="Arial" w:hint="eastAsia"/>
              <w:kern w:val="2"/>
              <w:sz w:val="22"/>
              <w:szCs w:val="22"/>
              <w:lang w:eastAsia="zh-CN" w:bidi="hi-IN"/>
            </w:rPr>
            <w:t>☐</w:t>
          </w:r>
        </w:sdtContent>
      </w:sdt>
      <w:r w:rsidR="003D28B9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 </w:t>
      </w:r>
      <w:r w:rsidR="00C13CDE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NON </w:t>
      </w:r>
      <w:r w:rsidR="003D28B9" w:rsidRPr="002532B4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abbia</w:t>
      </w:r>
    </w:p>
    <w:p w14:paraId="04963DE8" w14:textId="77777777" w:rsidR="00C13CDE" w:rsidRPr="002532B4" w:rsidRDefault="00C13CDE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2D1AB2D" w14:textId="5F60C73B" w:rsidR="00C13CDE" w:rsidRPr="002532B4" w:rsidRDefault="00C13CDE" w:rsidP="00D53A02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circostanze ulteriori a quelle sopraelencate che, secondo un canone di ragionevolezza e buona fede, devono essere conosciute da parte dell</w:t>
      </w:r>
      <w:r w:rsidR="003D28B9" w:rsidRPr="002532B4">
        <w:rPr>
          <w:rFonts w:ascii="Arial" w:hAnsi="Arial" w:cs="Arial"/>
          <w:sz w:val="22"/>
          <w:szCs w:val="22"/>
        </w:rPr>
        <w:t>’A</w:t>
      </w:r>
      <w:r w:rsidRPr="002532B4">
        <w:rPr>
          <w:rFonts w:ascii="Arial" w:hAnsi="Arial" w:cs="Arial"/>
          <w:sz w:val="22"/>
          <w:szCs w:val="22"/>
        </w:rPr>
        <w:t xml:space="preserve">mministrazione in quanto ritenute significative nell’ottica della categoria delle “gravi ragioni di convenienza” di cui all’art. 7 del </w:t>
      </w:r>
      <w:hyperlink r:id="rId18" w:history="1">
        <w:r w:rsidR="00344EB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1C596A" w:rsidRPr="002532B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="00897194" w:rsidRPr="002532B4">
        <w:rPr>
          <w:rFonts w:ascii="Arial" w:hAnsi="Arial" w:cs="Arial"/>
          <w:sz w:val="22"/>
          <w:szCs w:val="22"/>
        </w:rPr>
        <w:t>.</w:t>
      </w:r>
      <w:r w:rsidRPr="002532B4">
        <w:rPr>
          <w:rFonts w:ascii="Arial" w:hAnsi="Arial" w:cs="Arial"/>
          <w:sz w:val="22"/>
          <w:szCs w:val="22"/>
        </w:rPr>
        <w:t xml:space="preserve"> </w:t>
      </w:r>
    </w:p>
    <w:p w14:paraId="10A0922D" w14:textId="77777777" w:rsidR="00650D3B" w:rsidRPr="002532B4" w:rsidRDefault="00650D3B" w:rsidP="00D53A0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B147DFE" w14:textId="2511E56D" w:rsidR="00C13CDE" w:rsidRPr="002532B4" w:rsidRDefault="00FF0353" w:rsidP="00D53A02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2532B4">
        <w:rPr>
          <w:rFonts w:ascii="Arial" w:hAnsi="Arial" w:cs="Arial"/>
          <w:b/>
          <w:sz w:val="22"/>
          <w:szCs w:val="22"/>
        </w:rPr>
        <w:t xml:space="preserve"> </w:t>
      </w:r>
      <w:r w:rsidR="00291D4D" w:rsidRPr="002532B4">
        <w:rPr>
          <w:rFonts w:ascii="Arial" w:hAnsi="Arial" w:cs="Arial"/>
          <w:sz w:val="22"/>
          <w:szCs w:val="22"/>
        </w:rPr>
        <w:t xml:space="preserve">precisando se </w:t>
      </w:r>
      <w:r w:rsidR="00C13CDE" w:rsidRPr="002532B4">
        <w:rPr>
          <w:rFonts w:ascii="Arial" w:hAnsi="Arial" w:cs="Arial"/>
          <w:sz w:val="22"/>
          <w:szCs w:val="22"/>
        </w:rPr>
        <w:t>e quali delle circostanze si siano verificate</w:t>
      </w:r>
      <w:r w:rsidR="009B7E0C" w:rsidRPr="002532B4">
        <w:rPr>
          <w:rFonts w:ascii="Arial" w:hAnsi="Arial" w:cs="Arial"/>
          <w:sz w:val="22"/>
          <w:szCs w:val="22"/>
        </w:rPr>
        <w:t>,</w:t>
      </w:r>
      <w:r w:rsidR="00C13CDE" w:rsidRPr="002532B4">
        <w:rPr>
          <w:rFonts w:ascii="Arial" w:hAnsi="Arial" w:cs="Arial"/>
          <w:sz w:val="22"/>
          <w:szCs w:val="22"/>
        </w:rPr>
        <w:t xml:space="preserve"> </w:t>
      </w:r>
      <w:r w:rsidR="000D08CC" w:rsidRPr="002532B4">
        <w:rPr>
          <w:rFonts w:ascii="Arial" w:hAnsi="Arial" w:cs="Arial"/>
          <w:sz w:val="22"/>
          <w:szCs w:val="22"/>
        </w:rPr>
        <w:t xml:space="preserve">anche anteriormente ai </w:t>
      </w:r>
      <w:r w:rsidR="00C13CDE" w:rsidRPr="002532B4">
        <w:rPr>
          <w:rFonts w:ascii="Arial" w:hAnsi="Arial" w:cs="Arial"/>
          <w:sz w:val="22"/>
          <w:szCs w:val="22"/>
        </w:rPr>
        <w:t>tre anni pr</w:t>
      </w:r>
      <w:r w:rsidR="000D08CC" w:rsidRPr="002532B4">
        <w:rPr>
          <w:rFonts w:ascii="Arial" w:hAnsi="Arial" w:cs="Arial"/>
          <w:sz w:val="22"/>
          <w:szCs w:val="22"/>
        </w:rPr>
        <w:t xml:space="preserve">ecedenti il </w:t>
      </w:r>
      <w:r w:rsidR="00C13CDE" w:rsidRPr="002532B4">
        <w:rPr>
          <w:rFonts w:ascii="Arial" w:hAnsi="Arial" w:cs="Arial"/>
          <w:sz w:val="22"/>
          <w:szCs w:val="22"/>
        </w:rPr>
        <w:t>rilascio della presente dichiarazione</w:t>
      </w:r>
      <w:r w:rsidR="000D08CC" w:rsidRPr="002532B4">
        <w:rPr>
          <w:rFonts w:ascii="Arial" w:hAnsi="Arial" w:cs="Arial"/>
          <w:sz w:val="22"/>
          <w:szCs w:val="22"/>
        </w:rPr>
        <w:t xml:space="preserve"> </w:t>
      </w:r>
    </w:p>
    <w:p w14:paraId="5C327B93" w14:textId="77777777" w:rsidR="00C13CDE" w:rsidRPr="002532B4" w:rsidRDefault="00C13CDE" w:rsidP="00D53A02">
      <w:pPr>
        <w:suppressAutoHyphens w:val="0"/>
        <w:ind w:left="709"/>
        <w:jc w:val="both"/>
        <w:rPr>
          <w:rFonts w:ascii="Arial" w:eastAsia="SimSun" w:hAnsi="Arial" w:cs="Arial"/>
          <w:kern w:val="0"/>
          <w:sz w:val="22"/>
          <w:szCs w:val="22"/>
          <w:lang w:eastAsia="it-IT" w:bidi="ar-SA"/>
        </w:rPr>
      </w:pPr>
    </w:p>
    <w:p w14:paraId="17BB8B73" w14:textId="77777777" w:rsidR="00C13CDE" w:rsidRPr="002532B4" w:rsidRDefault="00C13CDE" w:rsidP="00D53A02">
      <w:pPr>
        <w:suppressAutoHyphens w:val="0"/>
        <w:ind w:left="709"/>
        <w:jc w:val="both"/>
        <w:rPr>
          <w:rFonts w:ascii="Arial" w:eastAsia="SimSun" w:hAnsi="Arial" w:cs="Arial"/>
          <w:kern w:val="0"/>
          <w:sz w:val="22"/>
          <w:szCs w:val="22"/>
          <w:lang w:eastAsia="it-IT" w:bidi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C13CDE" w:rsidRPr="002532B4" w14:paraId="4D8D6FD5" w14:textId="77777777" w:rsidTr="00D53A02">
        <w:tc>
          <w:tcPr>
            <w:tcW w:w="5353" w:type="dxa"/>
            <w:shd w:val="clear" w:color="auto" w:fill="auto"/>
          </w:tcPr>
          <w:p w14:paraId="10E1747A" w14:textId="77777777" w:rsidR="00C13CDE" w:rsidRPr="002532B4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kern w:val="0"/>
                <w:sz w:val="22"/>
                <w:szCs w:val="22"/>
              </w:rPr>
              <w:t xml:space="preserve">Circostanze ulteriori </w:t>
            </w:r>
            <w:r w:rsidR="004A65D8" w:rsidRPr="002532B4">
              <w:rPr>
                <w:rFonts w:ascii="Arial" w:hAnsi="Arial" w:cs="Arial"/>
                <w:kern w:val="0"/>
                <w:sz w:val="22"/>
                <w:szCs w:val="22"/>
              </w:rPr>
              <w:t xml:space="preserve">c.d. </w:t>
            </w:r>
            <w:r w:rsidRPr="002532B4">
              <w:rPr>
                <w:rFonts w:ascii="Arial" w:hAnsi="Arial" w:cs="Arial"/>
                <w:kern w:val="0"/>
                <w:sz w:val="22"/>
                <w:szCs w:val="22"/>
              </w:rPr>
              <w:t>“</w:t>
            </w:r>
            <w:r w:rsidRPr="002532B4">
              <w:rPr>
                <w:rFonts w:ascii="Arial" w:hAnsi="Arial" w:cs="Arial"/>
                <w:i/>
                <w:kern w:val="0"/>
                <w:sz w:val="22"/>
                <w:szCs w:val="22"/>
              </w:rPr>
              <w:t>gravi ragioni di convenienza</w:t>
            </w:r>
            <w:r w:rsidRPr="002532B4">
              <w:rPr>
                <w:rFonts w:ascii="Arial" w:hAnsi="Arial" w:cs="Arial"/>
                <w:kern w:val="0"/>
                <w:sz w:val="22"/>
                <w:szCs w:val="22"/>
              </w:rPr>
              <w:t>”</w:t>
            </w:r>
          </w:p>
        </w:tc>
        <w:tc>
          <w:tcPr>
            <w:tcW w:w="5387" w:type="dxa"/>
            <w:shd w:val="clear" w:color="auto" w:fill="auto"/>
          </w:tcPr>
          <w:p w14:paraId="343E1A8D" w14:textId="77777777" w:rsidR="00C13CDE" w:rsidRPr="002532B4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2B4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C13CDE" w:rsidRPr="002532B4" w14:paraId="755C7469" w14:textId="77777777" w:rsidTr="00D53A02">
        <w:tc>
          <w:tcPr>
            <w:tcW w:w="5353" w:type="dxa"/>
            <w:shd w:val="clear" w:color="auto" w:fill="auto"/>
          </w:tcPr>
          <w:p w14:paraId="46082BB3" w14:textId="77777777" w:rsidR="00C13CDE" w:rsidRPr="002532B4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814C64" w14:textId="77777777" w:rsidR="00C13CDE" w:rsidRPr="002532B4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CDE" w:rsidRPr="002532B4" w14:paraId="5A8F7499" w14:textId="77777777" w:rsidTr="00D53A02">
        <w:tc>
          <w:tcPr>
            <w:tcW w:w="5353" w:type="dxa"/>
            <w:shd w:val="clear" w:color="auto" w:fill="auto"/>
          </w:tcPr>
          <w:p w14:paraId="76EAE969" w14:textId="77777777" w:rsidR="00C13CDE" w:rsidRPr="002532B4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D09585B" w14:textId="77777777" w:rsidR="00C13CDE" w:rsidRPr="002532B4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78EDBE" w14:textId="77777777" w:rsidR="00734AA6" w:rsidRPr="002532B4" w:rsidRDefault="00734AA6" w:rsidP="00734AA6">
      <w:pPr>
        <w:spacing w:after="240"/>
        <w:ind w:left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156718" w14:textId="77777777" w:rsidR="0029415F" w:rsidRPr="002532B4" w:rsidRDefault="0029415F" w:rsidP="0029415F">
      <w:pPr>
        <w:pStyle w:val="Standard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2532B4">
        <w:rPr>
          <w:rFonts w:ascii="Arial" w:hAnsi="Arial" w:cs="Arial"/>
          <w:b/>
          <w:sz w:val="22"/>
          <w:szCs w:val="22"/>
        </w:rPr>
        <w:t xml:space="preserve">DICHIARAZIONI CONCLUSIVE </w:t>
      </w:r>
    </w:p>
    <w:p w14:paraId="4420C86E" w14:textId="77777777" w:rsidR="0029415F" w:rsidRPr="002532B4" w:rsidRDefault="0029415F" w:rsidP="0029415F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532B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6556FFC" w14:textId="24055CE3" w:rsidR="0029415F" w:rsidRPr="002532B4" w:rsidRDefault="003431F6" w:rsidP="0029415F">
      <w:pPr>
        <w:widowControl w:val="0"/>
        <w:suppressAutoHyphens w:val="0"/>
        <w:autoSpaceDE w:val="0"/>
        <w:autoSpaceDN w:val="0"/>
        <w:adjustRightInd w:val="0"/>
        <w:spacing w:after="240"/>
        <w:ind w:left="720" w:right="115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sdt>
        <w:sdtPr>
          <w:rPr>
            <w:rFonts w:ascii="Arial" w:hAnsi="Arial" w:cs="Arial"/>
            <w:sz w:val="22"/>
            <w:szCs w:val="22"/>
          </w:rPr>
          <w:id w:val="140194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15F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415F" w:rsidRPr="002532B4">
        <w:rPr>
          <w:rFonts w:ascii="Arial" w:hAnsi="Arial" w:cs="Arial"/>
          <w:sz w:val="22"/>
          <w:szCs w:val="22"/>
        </w:rPr>
        <w:t xml:space="preserve"> di NON trovarsi</w:t>
      </w:r>
      <w:r w:rsidR="00C170DB" w:rsidRPr="002532B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, per quanto a propria conoscenza, </w:t>
      </w:r>
    </w:p>
    <w:p w14:paraId="33804C90" w14:textId="77777777" w:rsidR="00C170DB" w:rsidRPr="007E444D" w:rsidRDefault="00C170DB" w:rsidP="00C170DB">
      <w:pPr>
        <w:pStyle w:val="Paragrafoelenco"/>
        <w:widowControl w:val="0"/>
        <w:numPr>
          <w:ilvl w:val="0"/>
          <w:numId w:val="12"/>
        </w:numPr>
        <w:spacing w:after="240"/>
        <w:ind w:right="115"/>
        <w:jc w:val="both"/>
        <w:rPr>
          <w:rFonts w:ascii="Arial" w:hAnsi="Arial" w:cs="Arial"/>
          <w:sz w:val="22"/>
          <w:szCs w:val="22"/>
        </w:rPr>
      </w:pPr>
      <w:r w:rsidRPr="007E444D">
        <w:rPr>
          <w:rFonts w:ascii="Arial" w:hAnsi="Arial" w:cs="Arial"/>
          <w:sz w:val="22"/>
          <w:szCs w:val="22"/>
        </w:rPr>
        <w:t xml:space="preserve">in una situazione di conflitto di interesse, come definita dall’art. </w:t>
      </w:r>
      <w:r w:rsidRPr="007E444D">
        <w:rPr>
          <w:rFonts w:ascii="Arial" w:hAnsi="Arial" w:cs="Arial"/>
          <w:b/>
          <w:sz w:val="22"/>
          <w:szCs w:val="22"/>
        </w:rPr>
        <w:t xml:space="preserve">16 del </w:t>
      </w:r>
      <w:hyperlink r:id="rId19" w:history="1">
        <w:r w:rsidRPr="007E444D">
          <w:rPr>
            <w:rStyle w:val="Collegamentoipertestuale"/>
            <w:rFonts w:ascii="Arial" w:hAnsi="Arial" w:cs="Arial"/>
            <w:b/>
            <w:sz w:val="22"/>
            <w:szCs w:val="22"/>
          </w:rPr>
          <w:t>D.lgs. 36/2023</w:t>
        </w:r>
      </w:hyperlink>
      <w:r w:rsidRPr="007E444D">
        <w:rPr>
          <w:rFonts w:ascii="Arial" w:hAnsi="Arial" w:cs="Arial"/>
          <w:sz w:val="22"/>
          <w:szCs w:val="22"/>
        </w:rPr>
        <w:t>, cioè di non avere, direttamente o indirettamente, un interesse finanziario, economico o altro interesse personale che può essere percepito come una minaccia concreta ed effettiva alla sua imparzialità e indipendenza nel contesto della procedura di aggiudicazione o nella fase di esecuzione</w:t>
      </w:r>
    </w:p>
    <w:p w14:paraId="06B5EE38" w14:textId="41B77E5A" w:rsidR="0029415F" w:rsidRPr="007E444D" w:rsidRDefault="009A73A0" w:rsidP="007E444D">
      <w:pPr>
        <w:pStyle w:val="Paragrafoelenco"/>
        <w:widowControl w:val="0"/>
        <w:numPr>
          <w:ilvl w:val="0"/>
          <w:numId w:val="12"/>
        </w:numPr>
        <w:spacing w:after="240"/>
        <w:ind w:right="115"/>
        <w:jc w:val="both"/>
        <w:rPr>
          <w:rFonts w:ascii="Arial" w:hAnsi="Arial" w:cs="Arial"/>
          <w:sz w:val="22"/>
          <w:szCs w:val="22"/>
        </w:rPr>
      </w:pPr>
      <w:r w:rsidRPr="00C15719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in nessuna </w:t>
      </w:r>
      <w:r w:rsidRPr="00C15719">
        <w:rPr>
          <w:rFonts w:ascii="Arial" w:eastAsia="SimSun" w:hAnsi="Arial" w:cs="Arial"/>
          <w:bCs/>
          <w:kern w:val="3"/>
          <w:sz w:val="22"/>
          <w:szCs w:val="22"/>
          <w:lang w:eastAsia="en-US"/>
        </w:rPr>
        <w:t>delle</w:t>
      </w:r>
      <w:r w:rsidRPr="00C15719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</w:t>
      </w:r>
      <w:r w:rsidRPr="00C15719">
        <w:rPr>
          <w:rFonts w:ascii="Arial" w:eastAsia="SimSun" w:hAnsi="Arial" w:cs="Arial"/>
          <w:kern w:val="3"/>
          <w:sz w:val="22"/>
          <w:szCs w:val="22"/>
          <w:lang w:eastAsia="en-US"/>
        </w:rPr>
        <w:t>cause di inconferibilità o di incompatibilità o di conflitto di interesse</w:t>
      </w:r>
      <w:r w:rsidRPr="00C15719">
        <w:rPr>
          <w:rFonts w:ascii="Arial" w:hAnsi="Arial" w:cs="Arial"/>
          <w:sz w:val="22"/>
          <w:szCs w:val="22"/>
        </w:rPr>
        <w:t xml:space="preserve"> previste dalla normativa vigente e dagli </w:t>
      </w:r>
      <w:r w:rsidRPr="00C15719">
        <w:rPr>
          <w:rFonts w:ascii="Arial" w:hAnsi="Arial" w:cs="Arial"/>
          <w:b/>
          <w:sz w:val="22"/>
          <w:szCs w:val="22"/>
        </w:rPr>
        <w:t xml:space="preserve">artt. 5, 6, 7 e 15 del </w:t>
      </w:r>
      <w:hyperlink r:id="rId20" w:history="1">
        <w:r w:rsidRPr="004E16B8">
          <w:rPr>
            <w:rStyle w:val="Collegamentoipertestuale"/>
            <w:rFonts w:ascii="Arial" w:hAnsi="Arial" w:cs="Arial"/>
            <w:b/>
            <w:sz w:val="22"/>
            <w:szCs w:val="22"/>
          </w:rPr>
          <w:t xml:space="preserve">Codice di comportamento </w:t>
        </w:r>
        <w:r w:rsidRPr="004E16B8">
          <w:rPr>
            <w:rStyle w:val="Collegamentoipertestuale"/>
            <w:rFonts w:ascii="Arial" w:hAnsi="Arial" w:cs="Arial"/>
            <w:sz w:val="22"/>
            <w:szCs w:val="22"/>
          </w:rPr>
          <w:t>del personale del Sistema Regione e delle Società partecipate della Regione Autonoma della Sardegna, approvato con deliberazione della Giunta regionale n. 43/7 del 29 ottobre 2021</w:t>
        </w:r>
      </w:hyperlink>
      <w:r w:rsidRPr="00C15719">
        <w:rPr>
          <w:rFonts w:ascii="Arial" w:hAnsi="Arial" w:cs="Arial"/>
          <w:sz w:val="22"/>
          <w:szCs w:val="22"/>
        </w:rPr>
        <w:t xml:space="preserve">; </w:t>
      </w:r>
      <w:r w:rsidRPr="00C15719">
        <w:rPr>
          <w:rFonts w:ascii="Arial" w:hAnsi="Arial" w:cs="Arial"/>
          <w:b/>
          <w:sz w:val="22"/>
          <w:szCs w:val="22"/>
        </w:rPr>
        <w:t xml:space="preserve">art. 6-bis, </w:t>
      </w:r>
      <w:hyperlink r:id="rId21" w:history="1">
        <w:r w:rsidRPr="004E16B8">
          <w:rPr>
            <w:rStyle w:val="Collegamentoipertestuale"/>
            <w:rFonts w:ascii="Arial" w:hAnsi="Arial" w:cs="Arial"/>
            <w:b/>
            <w:sz w:val="22"/>
            <w:szCs w:val="22"/>
          </w:rPr>
          <w:t>L. 241/1990</w:t>
        </w:r>
      </w:hyperlink>
      <w:r w:rsidRPr="00C15719">
        <w:rPr>
          <w:rFonts w:ascii="Arial" w:hAnsi="Arial" w:cs="Arial"/>
          <w:sz w:val="22"/>
          <w:szCs w:val="22"/>
        </w:rPr>
        <w:t xml:space="preserve">, rubricato “Conflitto di interessi”; </w:t>
      </w:r>
      <w:r w:rsidRPr="00C15719">
        <w:rPr>
          <w:rFonts w:ascii="Arial" w:hAnsi="Arial" w:cs="Arial"/>
          <w:b/>
          <w:sz w:val="22"/>
          <w:szCs w:val="22"/>
        </w:rPr>
        <w:t xml:space="preserve">artt. 6 e 7, </w:t>
      </w:r>
      <w:hyperlink r:id="rId22" w:history="1">
        <w:r w:rsidR="00344EB2">
          <w:rPr>
            <w:rStyle w:val="Collegamentoipertestuale"/>
            <w:rFonts w:ascii="Arial" w:hAnsi="Arial" w:cs="Arial"/>
            <w:b/>
            <w:sz w:val="22"/>
            <w:szCs w:val="22"/>
          </w:rPr>
          <w:t>d</w:t>
        </w:r>
        <w:r w:rsidRPr="004E16B8">
          <w:rPr>
            <w:rStyle w:val="Collegamentoipertestuale"/>
            <w:rFonts w:ascii="Arial" w:hAnsi="Arial" w:cs="Arial"/>
            <w:b/>
            <w:sz w:val="22"/>
            <w:szCs w:val="22"/>
          </w:rPr>
          <w:t>.P.R. 62/2013</w:t>
        </w:r>
      </w:hyperlink>
      <w:r w:rsidRPr="00C15719">
        <w:rPr>
          <w:rFonts w:ascii="Arial" w:hAnsi="Arial" w:cs="Arial"/>
          <w:sz w:val="22"/>
          <w:szCs w:val="22"/>
        </w:rPr>
        <w:t>, “</w:t>
      </w:r>
      <w:r w:rsidRPr="00C15719">
        <w:rPr>
          <w:rFonts w:ascii="Arial" w:hAnsi="Arial" w:cs="Arial"/>
          <w:i/>
          <w:sz w:val="22"/>
          <w:szCs w:val="22"/>
        </w:rPr>
        <w:t>Regolamento recante Codice di comportamento dei dipendenti pubblici, a norma dell’art. 54 del D.lgs. 165/2000”</w:t>
      </w:r>
      <w:r w:rsidRPr="00C15719">
        <w:rPr>
          <w:rFonts w:ascii="Arial" w:hAnsi="Arial" w:cs="Arial"/>
          <w:sz w:val="22"/>
          <w:szCs w:val="22"/>
        </w:rPr>
        <w:t xml:space="preserve">; </w:t>
      </w:r>
    </w:p>
    <w:p w14:paraId="0C807B64" w14:textId="77777777" w:rsidR="0029415F" w:rsidRPr="002532B4" w:rsidRDefault="0029415F" w:rsidP="0029415F">
      <w:pPr>
        <w:spacing w:after="240"/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532B4">
        <w:rPr>
          <w:rFonts w:ascii="Arial" w:hAnsi="Arial" w:cs="Arial"/>
          <w:b/>
          <w:sz w:val="22"/>
          <w:szCs w:val="22"/>
          <w:u w:val="single"/>
        </w:rPr>
        <w:t>ovvero</w:t>
      </w:r>
    </w:p>
    <w:p w14:paraId="380A62C7" w14:textId="77777777" w:rsidR="0029415F" w:rsidRPr="002532B4" w:rsidRDefault="003431F6" w:rsidP="0029415F">
      <w:pPr>
        <w:spacing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448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15F" w:rsidRPr="002532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415F" w:rsidRPr="002532B4">
        <w:rPr>
          <w:rFonts w:ascii="Arial" w:hAnsi="Arial" w:cs="Arial"/>
          <w:sz w:val="22"/>
          <w:szCs w:val="22"/>
        </w:rPr>
        <w:t xml:space="preserve"> di trovarsi in una possibile situazione di conflitto di interessi, come di seguito enunciata:</w:t>
      </w:r>
    </w:p>
    <w:p w14:paraId="017C2FA8" w14:textId="77777777" w:rsidR="0029415F" w:rsidRPr="002532B4" w:rsidRDefault="0029415F" w:rsidP="0029415F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lastRenderedPageBreak/>
        <w:t>indicare le attività interessate dal conflitto</w:t>
      </w:r>
    </w:p>
    <w:p w14:paraId="143CFED3" w14:textId="77777777" w:rsidR="0029415F" w:rsidRPr="002532B4" w:rsidRDefault="0029415F" w:rsidP="0029415F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specificare la tipologia di interessi in conflitto e i soggetti ai quali si riferiscono</w:t>
      </w:r>
    </w:p>
    <w:p w14:paraId="0308A060" w14:textId="77777777" w:rsidR="0029415F" w:rsidRPr="002532B4" w:rsidRDefault="0029415F" w:rsidP="0029415F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indicare se si tratta di un conflitto di interessi concreto ed attuale ovvero solo potenziale</w:t>
      </w:r>
    </w:p>
    <w:p w14:paraId="7CFD38EF" w14:textId="77777777" w:rsidR="0029415F" w:rsidRPr="002532B4" w:rsidRDefault="0029415F" w:rsidP="0029415F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9415F" w:rsidRPr="002532B4" w14:paraId="156807CF" w14:textId="77777777" w:rsidTr="00F04862">
        <w:tc>
          <w:tcPr>
            <w:tcW w:w="10740" w:type="dxa"/>
            <w:shd w:val="clear" w:color="auto" w:fill="auto"/>
          </w:tcPr>
          <w:p w14:paraId="197E17E9" w14:textId="77777777" w:rsidR="0029415F" w:rsidRPr="002532B4" w:rsidRDefault="0029415F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15F" w:rsidRPr="002532B4" w14:paraId="4E6D1BC8" w14:textId="77777777" w:rsidTr="00F04862">
        <w:tc>
          <w:tcPr>
            <w:tcW w:w="10740" w:type="dxa"/>
            <w:shd w:val="clear" w:color="auto" w:fill="auto"/>
          </w:tcPr>
          <w:p w14:paraId="53005296" w14:textId="77777777" w:rsidR="0029415F" w:rsidRPr="002532B4" w:rsidRDefault="0029415F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15F" w:rsidRPr="002532B4" w14:paraId="1DF70E55" w14:textId="77777777" w:rsidTr="00F04862">
        <w:tc>
          <w:tcPr>
            <w:tcW w:w="10740" w:type="dxa"/>
            <w:shd w:val="clear" w:color="auto" w:fill="auto"/>
          </w:tcPr>
          <w:p w14:paraId="4ACFB8F3" w14:textId="77777777" w:rsidR="0029415F" w:rsidRPr="002532B4" w:rsidRDefault="0029415F" w:rsidP="00F0486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D945E" w14:textId="77777777" w:rsidR="0029415F" w:rsidRPr="002532B4" w:rsidRDefault="0029415F" w:rsidP="002941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A61AA8D" w14:textId="77777777" w:rsidR="0029415F" w:rsidRPr="002532B4" w:rsidRDefault="0029415F" w:rsidP="0029415F">
      <w:pPr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p w14:paraId="2FD892E1" w14:textId="6D62EAA5" w:rsidR="0029415F" w:rsidRPr="002532B4" w:rsidRDefault="0029415F" w:rsidP="0029415F">
      <w:pPr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  <w:r w:rsidRPr="002532B4">
        <w:rPr>
          <w:rFonts w:ascii="Arial" w:eastAsia="SimSun" w:hAnsi="Arial" w:cs="Arial"/>
          <w:kern w:val="3"/>
          <w:sz w:val="22"/>
          <w:szCs w:val="22"/>
          <w:lang w:eastAsia="en-US" w:bidi="ar-SA"/>
        </w:rPr>
        <w:t xml:space="preserve">Il sottoscritto si impegna ad aggiornare per il futuro la presente dichiarazione e comunicare, tempestivamente ed in ogni caso non oltre quindici giorni, ogni mutamento delle circostanze personali e di fatto che possa generare ipotesi di situazioni di conflitto di interessi rispetto alla funzione pubblica svolta. (art. 6, comma 2, del </w:t>
      </w:r>
      <w:hyperlink r:id="rId23" w:history="1">
        <w:r w:rsidR="00344EB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2532B4">
        <w:rPr>
          <w:rFonts w:ascii="Arial" w:eastAsia="SimSun" w:hAnsi="Arial" w:cs="Arial"/>
          <w:kern w:val="3"/>
          <w:sz w:val="22"/>
          <w:szCs w:val="22"/>
          <w:lang w:eastAsia="en-US" w:bidi="ar-SA"/>
        </w:rPr>
        <w:t>).</w:t>
      </w:r>
    </w:p>
    <w:p w14:paraId="2287894C" w14:textId="77777777" w:rsidR="0029415F" w:rsidRPr="002532B4" w:rsidRDefault="0029415F" w:rsidP="0029415F">
      <w:pPr>
        <w:autoSpaceDN w:val="0"/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p w14:paraId="404DECD9" w14:textId="4964CA08" w:rsidR="007558B1" w:rsidRPr="002532B4" w:rsidRDefault="0029415F" w:rsidP="0029415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</w:pPr>
      <w:r w:rsidRPr="002532B4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Il dichiarante è consapevole che, ai sensi del </w:t>
      </w:r>
      <w:hyperlink r:id="rId24" w:history="1">
        <w:r w:rsidR="00C53480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2532B4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, la presente dichiarazione dovrà essere tempestivamente rinnovata o aggiornata anche in assenza di variazioni</w:t>
      </w:r>
      <w:r w:rsidR="00AE789B" w:rsidRPr="002532B4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 alla luce delle seguenti disposizioni</w:t>
      </w:r>
      <w:r w:rsidRPr="002532B4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:</w:t>
      </w:r>
    </w:p>
    <w:p w14:paraId="11B0E41A" w14:textId="4CADA536" w:rsidR="007558B1" w:rsidRPr="007E444D" w:rsidRDefault="0029415F" w:rsidP="007E444D">
      <w:pPr>
        <w:pStyle w:val="Paragrafoelenco"/>
        <w:widowControl w:val="0"/>
        <w:numPr>
          <w:ilvl w:val="0"/>
          <w:numId w:val="44"/>
        </w:numPr>
        <w:jc w:val="both"/>
        <w:rPr>
          <w:rFonts w:ascii="Arial" w:eastAsia="SimSun" w:hAnsi="Arial" w:cs="Arial"/>
          <w:kern w:val="3"/>
          <w:sz w:val="22"/>
          <w:szCs w:val="22"/>
          <w:lang w:eastAsia="en-US"/>
        </w:rPr>
      </w:pPr>
      <w:r w:rsidRPr="007E444D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il RUP, il DEC, il componente dell’Ufficio di supporto al RUP, i commissari di gara, i componenti del seggio di gara, ed eventuali altri incarichi che comportano un apporto determinante nel procedimento di gara devono </w:t>
      </w:r>
      <w:r w:rsidRPr="007E444D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sempre</w:t>
      </w:r>
      <w:r w:rsidRPr="007E444D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, per ogni singola gara, </w:t>
      </w:r>
      <w:r w:rsidRPr="007E444D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rilasciare ex novo</w:t>
      </w:r>
      <w:r w:rsidRPr="007E444D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 la dichiarazione sul conflitto di interesse;</w:t>
      </w:r>
    </w:p>
    <w:p w14:paraId="03B73653" w14:textId="1270541B" w:rsidR="007558B1" w:rsidRPr="007E444D" w:rsidRDefault="0029415F" w:rsidP="007E444D">
      <w:pPr>
        <w:pStyle w:val="Paragrafoelenco"/>
        <w:widowControl w:val="0"/>
        <w:numPr>
          <w:ilvl w:val="0"/>
          <w:numId w:val="44"/>
        </w:numPr>
        <w:jc w:val="both"/>
        <w:rPr>
          <w:rFonts w:ascii="Arial" w:eastAsia="SimSun" w:hAnsi="Arial" w:cs="Arial"/>
          <w:kern w:val="3"/>
          <w:sz w:val="22"/>
          <w:szCs w:val="22"/>
          <w:lang w:eastAsia="en-US"/>
        </w:rPr>
      </w:pPr>
      <w:r w:rsidRPr="007E444D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i dipendenti che collaborano nelle procedure d’appalto devono </w:t>
      </w:r>
      <w:r w:rsidRPr="007E444D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aggiornare</w:t>
      </w:r>
      <w:r w:rsidRPr="007E444D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, per ogni singola gara, la dichiarazione sul conflitto di interessi già resa </w:t>
      </w:r>
      <w:r w:rsidRPr="007E444D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solo se</w:t>
      </w:r>
      <w:r w:rsidRPr="007E444D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 finanziata su fondi PNRR e fondi strutturali;</w:t>
      </w:r>
    </w:p>
    <w:p w14:paraId="2BD5987E" w14:textId="7A57509E" w:rsidR="0029415F" w:rsidRPr="007E444D" w:rsidRDefault="0029415F" w:rsidP="007E444D">
      <w:pPr>
        <w:pStyle w:val="Paragrafoelenco"/>
        <w:widowControl w:val="0"/>
        <w:numPr>
          <w:ilvl w:val="0"/>
          <w:numId w:val="44"/>
        </w:numPr>
        <w:jc w:val="both"/>
        <w:rPr>
          <w:rFonts w:ascii="Arial" w:eastAsia="SimSun" w:hAnsi="Arial" w:cs="Arial"/>
          <w:kern w:val="3"/>
          <w:sz w:val="22"/>
          <w:szCs w:val="22"/>
          <w:lang w:eastAsia="en-US"/>
        </w:rPr>
      </w:pPr>
      <w:r w:rsidRPr="007E444D">
        <w:rPr>
          <w:rFonts w:ascii="Arial" w:eastAsia="SimSun" w:hAnsi="Arial" w:cs="Arial"/>
          <w:kern w:val="3"/>
          <w:sz w:val="22"/>
          <w:szCs w:val="22"/>
          <w:lang w:eastAsia="en-US"/>
        </w:rPr>
        <w:t>i soggetti esterni, cui sono affidati incarichi in relazione a uno specifico contratto, rispettano le medesime disposizioni dettate per i dipendenti.</w:t>
      </w:r>
    </w:p>
    <w:p w14:paraId="3C47E7ED" w14:textId="77777777" w:rsidR="0029415F" w:rsidRPr="002532B4" w:rsidRDefault="0029415F" w:rsidP="0029415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9933E2" w14:textId="77777777" w:rsidR="0029415F" w:rsidRPr="002532B4" w:rsidRDefault="0029415F" w:rsidP="0029415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683533" w14:textId="77777777" w:rsidR="0029415F" w:rsidRPr="00027E5F" w:rsidRDefault="0029415F" w:rsidP="0029415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32B4">
        <w:rPr>
          <w:rFonts w:ascii="Arial" w:hAnsi="Arial" w:cs="Arial"/>
          <w:sz w:val="22"/>
          <w:szCs w:val="22"/>
        </w:rPr>
        <w:t>Data _________________</w:t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</w:r>
      <w:r w:rsidRPr="002532B4">
        <w:rPr>
          <w:rFonts w:ascii="Arial" w:hAnsi="Arial" w:cs="Arial"/>
          <w:sz w:val="22"/>
          <w:szCs w:val="22"/>
        </w:rPr>
        <w:tab/>
        <w:t>firmato</w:t>
      </w:r>
    </w:p>
    <w:p w14:paraId="42AEF348" w14:textId="1AA1EA29" w:rsidR="00EF339C" w:rsidRPr="009C6337" w:rsidRDefault="00EF339C" w:rsidP="00EF339C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p w14:paraId="4CB7EAFF" w14:textId="77777777" w:rsidR="00377191" w:rsidRPr="009C6337" w:rsidRDefault="00377191" w:rsidP="00050F59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46BF0A4F" w14:textId="77777777" w:rsidR="009B3B2F" w:rsidRPr="00EF4460" w:rsidRDefault="009B3B2F" w:rsidP="0026666C">
      <w:pPr>
        <w:pStyle w:val="Standard"/>
        <w:ind w:left="1440"/>
        <w:jc w:val="both"/>
        <w:rPr>
          <w:rFonts w:ascii="Arial" w:hAnsi="Arial" w:cs="Arial"/>
          <w:sz w:val="22"/>
          <w:szCs w:val="22"/>
        </w:rPr>
      </w:pPr>
    </w:p>
    <w:sectPr w:rsidR="009B3B2F" w:rsidRPr="00EF4460" w:rsidSect="00A34768">
      <w:footerReference w:type="default" r:id="rId25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04CC" w14:textId="77777777" w:rsidR="003431F6" w:rsidRDefault="003431F6">
      <w:r>
        <w:separator/>
      </w:r>
    </w:p>
  </w:endnote>
  <w:endnote w:type="continuationSeparator" w:id="0">
    <w:p w14:paraId="6AD58A79" w14:textId="77777777" w:rsidR="003431F6" w:rsidRDefault="003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335233"/>
      <w:docPartObj>
        <w:docPartGallery w:val="Page Numbers (Bottom of Page)"/>
        <w:docPartUnique/>
      </w:docPartObj>
    </w:sdtPr>
    <w:sdtEndPr/>
    <w:sdtContent>
      <w:p w14:paraId="718E9AB6" w14:textId="463B1C67" w:rsidR="00C53480" w:rsidRDefault="00C534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C6660" w14:textId="77777777" w:rsidR="00F04862" w:rsidRDefault="00F04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2C5A" w14:textId="77777777" w:rsidR="003431F6" w:rsidRDefault="003431F6">
      <w:r>
        <w:separator/>
      </w:r>
    </w:p>
  </w:footnote>
  <w:footnote w:type="continuationSeparator" w:id="0">
    <w:p w14:paraId="422DA1F2" w14:textId="77777777" w:rsidR="003431F6" w:rsidRDefault="003431F6">
      <w:r>
        <w:continuationSeparator/>
      </w:r>
    </w:p>
  </w:footnote>
  <w:footnote w:id="1">
    <w:p w14:paraId="016B15E2" w14:textId="77777777" w:rsidR="001B5E9A" w:rsidRDefault="001B5E9A" w:rsidP="001B5E9A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È competente a ricevere e valutare le dichiarazioni di astensione: il dirigente dell’ufficio [dipendenti]//il Responsabile per la prevenzione della corruzione [dirigenti]//il Segretario generale [RPCT]/ il Responsabile del procedimento [Commissari di gara o concorso e altri soggetti esterni]</w:t>
      </w:r>
    </w:p>
  </w:footnote>
  <w:footnote w:id="2">
    <w:p w14:paraId="32BA1039" w14:textId="77777777" w:rsidR="00F04862" w:rsidRPr="00C53480" w:rsidRDefault="00F04862" w:rsidP="006B3444">
      <w:pPr>
        <w:pStyle w:val="Testonotaapidipagina"/>
        <w:rPr>
          <w:rFonts w:ascii="Arial" w:hAnsi="Arial" w:cs="Arial"/>
          <w:sz w:val="16"/>
          <w:szCs w:val="16"/>
        </w:rPr>
      </w:pPr>
      <w:r w:rsidRPr="00C53480">
        <w:rPr>
          <w:rStyle w:val="Rimandonotaapidipagina"/>
          <w:rFonts w:ascii="Arial" w:hAnsi="Arial" w:cs="Arial"/>
          <w:sz w:val="16"/>
          <w:szCs w:val="16"/>
        </w:rPr>
        <w:footnoteRef/>
      </w:r>
      <w:r w:rsidRPr="00C53480">
        <w:rPr>
          <w:rFonts w:ascii="Arial" w:hAnsi="Arial" w:cs="Arial"/>
          <w:sz w:val="16"/>
          <w:szCs w:val="16"/>
        </w:rPr>
        <w:t xml:space="preserve"> L'ambito di svolgimento delle attività si considera interferente con l’oggetto della procedura se gli interessi sottesi a tale attività si pongono in contrasto o sostanziale sovrapposizione con l'oggetto della gara.</w:t>
      </w:r>
    </w:p>
  </w:footnote>
  <w:footnote w:id="3">
    <w:p w14:paraId="7BA43BAC" w14:textId="77777777" w:rsidR="00F04862" w:rsidRPr="00C53480" w:rsidRDefault="00F04862" w:rsidP="00D14D5E">
      <w:pPr>
        <w:pStyle w:val="Testonotaapidipagina"/>
        <w:rPr>
          <w:rFonts w:ascii="Arial" w:hAnsi="Arial" w:cs="Arial"/>
          <w:sz w:val="16"/>
          <w:szCs w:val="16"/>
        </w:rPr>
      </w:pPr>
      <w:r w:rsidRPr="00C53480">
        <w:rPr>
          <w:rStyle w:val="Rimandonotaapidipagina"/>
          <w:rFonts w:ascii="Arial" w:hAnsi="Arial" w:cs="Arial"/>
          <w:sz w:val="16"/>
          <w:szCs w:val="16"/>
        </w:rPr>
        <w:footnoteRef/>
      </w:r>
      <w:r w:rsidRPr="00C53480">
        <w:rPr>
          <w:rFonts w:ascii="Arial" w:hAnsi="Arial" w:cs="Arial"/>
          <w:sz w:val="16"/>
          <w:szCs w:val="16"/>
        </w:rPr>
        <w:t xml:space="preserve"> Codice di comportamento del personale del Sistema regione e delle società partecipate della Regione Autonoma della Sardegna, Allegato alla Delib.G.R. n. 43/7 del 29.10.2021</w:t>
      </w:r>
    </w:p>
  </w:footnote>
  <w:footnote w:id="4">
    <w:p w14:paraId="66924113" w14:textId="77777777" w:rsidR="00F04862" w:rsidRPr="00C53480" w:rsidRDefault="00F04862" w:rsidP="00D53A02">
      <w:pPr>
        <w:pStyle w:val="NormaleWeb"/>
        <w:spacing w:after="0" w:line="240" w:lineRule="auto"/>
        <w:rPr>
          <w:rFonts w:ascii="Arial" w:hAnsi="Arial" w:cs="Arial"/>
          <w:sz w:val="16"/>
          <w:szCs w:val="16"/>
        </w:rPr>
      </w:pPr>
      <w:r w:rsidRPr="00C53480">
        <w:rPr>
          <w:rStyle w:val="Rimandonotaapidipagina"/>
          <w:rFonts w:ascii="Arial" w:hAnsi="Arial" w:cs="Arial"/>
          <w:sz w:val="16"/>
          <w:szCs w:val="16"/>
        </w:rPr>
        <w:footnoteRef/>
      </w:r>
      <w:r w:rsidRPr="00C53480">
        <w:rPr>
          <w:rFonts w:ascii="Arial" w:hAnsi="Arial" w:cs="Arial"/>
          <w:sz w:val="16"/>
          <w:szCs w:val="16"/>
        </w:rPr>
        <w:t xml:space="preserve"> Esempi di “gravi ragioni di convenienza”: interessi finanziari o patrimoniali oppure legami di relazione o frequentazione tra i soggetti coinvolti, di notevole rilevanza anche se indiretti o pregressi / di particolare intensità anche se non abituali; circostanze che possono interferire sulla serenità di giudizio o condizionare la libera auto-determinazione del dipendente/soggetto che svolge attività per l’amministrazione; interessi o relazioni di qualsiasi natura, non più attuali e risalenti nel tempo ma di particolare importanza per i soggetti coinvolti.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DB2986"/>
    <w:multiLevelType w:val="hybridMultilevel"/>
    <w:tmpl w:val="FA0EA226"/>
    <w:lvl w:ilvl="0" w:tplc="39248E48">
      <w:start w:val="2"/>
      <w:numFmt w:val="bullet"/>
      <w:lvlText w:val="-"/>
      <w:lvlJc w:val="left"/>
      <w:pPr>
        <w:ind w:left="1065" w:hanging="360"/>
      </w:pPr>
      <w:rPr>
        <w:rFonts w:ascii="Arial" w:eastAsia="Source Han Sans CN 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B99273F"/>
    <w:multiLevelType w:val="hybridMultilevel"/>
    <w:tmpl w:val="BD8C1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DF6"/>
    <w:multiLevelType w:val="hybridMultilevel"/>
    <w:tmpl w:val="687E0FE8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3D0B"/>
    <w:multiLevelType w:val="hybridMultilevel"/>
    <w:tmpl w:val="4BCA0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35A38"/>
    <w:multiLevelType w:val="hybridMultilevel"/>
    <w:tmpl w:val="ADEA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90368"/>
    <w:multiLevelType w:val="hybridMultilevel"/>
    <w:tmpl w:val="C284B30E"/>
    <w:lvl w:ilvl="0" w:tplc="1696D0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107B"/>
    <w:multiLevelType w:val="hybridMultilevel"/>
    <w:tmpl w:val="C82A68BA"/>
    <w:lvl w:ilvl="0" w:tplc="C5862A36">
      <w:start w:val="1"/>
      <w:numFmt w:val="bullet"/>
      <w:lvlText w:val=""/>
      <w:lvlJc w:val="left"/>
      <w:pPr>
        <w:ind w:left="1429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401EB5"/>
    <w:multiLevelType w:val="hybridMultilevel"/>
    <w:tmpl w:val="48263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33B9"/>
    <w:multiLevelType w:val="hybridMultilevel"/>
    <w:tmpl w:val="65C472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3BD1"/>
    <w:multiLevelType w:val="hybridMultilevel"/>
    <w:tmpl w:val="F0A6B1D4"/>
    <w:lvl w:ilvl="0" w:tplc="41F827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4124C"/>
    <w:multiLevelType w:val="hybridMultilevel"/>
    <w:tmpl w:val="35546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6235E"/>
    <w:multiLevelType w:val="multilevel"/>
    <w:tmpl w:val="E68E7B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3F0763C"/>
    <w:multiLevelType w:val="hybridMultilevel"/>
    <w:tmpl w:val="5276DD7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7452DB"/>
    <w:multiLevelType w:val="hybridMultilevel"/>
    <w:tmpl w:val="C632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F3DCE"/>
    <w:multiLevelType w:val="hybridMultilevel"/>
    <w:tmpl w:val="7E52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48CB"/>
    <w:multiLevelType w:val="hybridMultilevel"/>
    <w:tmpl w:val="644E9B28"/>
    <w:lvl w:ilvl="0" w:tplc="B9322D8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70FC"/>
    <w:multiLevelType w:val="multilevel"/>
    <w:tmpl w:val="6FC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F76DB"/>
    <w:multiLevelType w:val="hybridMultilevel"/>
    <w:tmpl w:val="C46859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15AC7"/>
    <w:multiLevelType w:val="hybridMultilevel"/>
    <w:tmpl w:val="C750C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E1229"/>
    <w:multiLevelType w:val="hybridMultilevel"/>
    <w:tmpl w:val="9BC66B62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A6F67"/>
    <w:multiLevelType w:val="hybridMultilevel"/>
    <w:tmpl w:val="AD760C46"/>
    <w:lvl w:ilvl="0" w:tplc="632CFE4E">
      <w:numFmt w:val="bullet"/>
      <w:lvlText w:val="-"/>
      <w:lvlJc w:val="left"/>
      <w:pPr>
        <w:ind w:left="1429" w:hanging="72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E9F7E4F"/>
    <w:multiLevelType w:val="hybridMultilevel"/>
    <w:tmpl w:val="050ABC56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A307B"/>
    <w:multiLevelType w:val="hybridMultilevel"/>
    <w:tmpl w:val="42F6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80DDC"/>
    <w:multiLevelType w:val="hybridMultilevel"/>
    <w:tmpl w:val="78E8F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F86"/>
    <w:multiLevelType w:val="multilevel"/>
    <w:tmpl w:val="5BB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81A2645"/>
    <w:multiLevelType w:val="hybridMultilevel"/>
    <w:tmpl w:val="53E26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76B9C"/>
    <w:multiLevelType w:val="hybridMultilevel"/>
    <w:tmpl w:val="475AB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16A99"/>
    <w:multiLevelType w:val="hybridMultilevel"/>
    <w:tmpl w:val="F76A5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6295"/>
    <w:multiLevelType w:val="hybridMultilevel"/>
    <w:tmpl w:val="A4FE1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4EF6"/>
    <w:multiLevelType w:val="hybridMultilevel"/>
    <w:tmpl w:val="055A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A0F75"/>
    <w:multiLevelType w:val="hybridMultilevel"/>
    <w:tmpl w:val="BFBE6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805FF"/>
    <w:multiLevelType w:val="hybridMultilevel"/>
    <w:tmpl w:val="4B264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708F6"/>
    <w:multiLevelType w:val="multilevel"/>
    <w:tmpl w:val="D1C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50E34"/>
    <w:multiLevelType w:val="hybridMultilevel"/>
    <w:tmpl w:val="178EED50"/>
    <w:lvl w:ilvl="0" w:tplc="FD16E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C3F3E"/>
    <w:multiLevelType w:val="multilevel"/>
    <w:tmpl w:val="DC9CD4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86219E1"/>
    <w:multiLevelType w:val="hybridMultilevel"/>
    <w:tmpl w:val="D8E8E91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BF15B1"/>
    <w:multiLevelType w:val="hybridMultilevel"/>
    <w:tmpl w:val="BE6A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42FF4"/>
    <w:multiLevelType w:val="hybridMultilevel"/>
    <w:tmpl w:val="AF4C7B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40"/>
  </w:num>
  <w:num w:numId="7">
    <w:abstractNumId w:val="35"/>
  </w:num>
  <w:num w:numId="8">
    <w:abstractNumId w:val="41"/>
  </w:num>
  <w:num w:numId="9">
    <w:abstractNumId w:val="11"/>
  </w:num>
  <w:num w:numId="10">
    <w:abstractNumId w:val="12"/>
  </w:num>
  <w:num w:numId="11">
    <w:abstractNumId w:val="33"/>
  </w:num>
  <w:num w:numId="12">
    <w:abstractNumId w:val="23"/>
  </w:num>
  <w:num w:numId="13">
    <w:abstractNumId w:val="15"/>
  </w:num>
  <w:num w:numId="14">
    <w:abstractNumId w:val="20"/>
  </w:num>
  <w:num w:numId="15">
    <w:abstractNumId w:val="16"/>
  </w:num>
  <w:num w:numId="16">
    <w:abstractNumId w:val="38"/>
  </w:num>
  <w:num w:numId="17">
    <w:abstractNumId w:val="24"/>
  </w:num>
  <w:num w:numId="18">
    <w:abstractNumId w:val="19"/>
  </w:num>
  <w:num w:numId="19">
    <w:abstractNumId w:val="30"/>
  </w:num>
  <w:num w:numId="20">
    <w:abstractNumId w:val="31"/>
  </w:num>
  <w:num w:numId="21">
    <w:abstractNumId w:val="17"/>
  </w:num>
  <w:num w:numId="22">
    <w:abstractNumId w:val="22"/>
  </w:num>
  <w:num w:numId="23">
    <w:abstractNumId w:val="27"/>
  </w:num>
  <w:num w:numId="24">
    <w:abstractNumId w:val="34"/>
  </w:num>
  <w:num w:numId="25">
    <w:abstractNumId w:val="9"/>
  </w:num>
  <w:num w:numId="26">
    <w:abstractNumId w:val="9"/>
  </w:num>
  <w:num w:numId="27">
    <w:abstractNumId w:val="4"/>
  </w:num>
  <w:num w:numId="28">
    <w:abstractNumId w:val="28"/>
  </w:num>
  <w:num w:numId="29">
    <w:abstractNumId w:val="5"/>
  </w:num>
  <w:num w:numId="30">
    <w:abstractNumId w:val="26"/>
  </w:num>
  <w:num w:numId="31">
    <w:abstractNumId w:val="18"/>
  </w:num>
  <w:num w:numId="32">
    <w:abstractNumId w:val="14"/>
  </w:num>
  <w:num w:numId="33">
    <w:abstractNumId w:val="37"/>
  </w:num>
  <w:num w:numId="34">
    <w:abstractNumId w:val="36"/>
  </w:num>
  <w:num w:numId="35">
    <w:abstractNumId w:val="6"/>
  </w:num>
  <w:num w:numId="36">
    <w:abstractNumId w:val="8"/>
  </w:num>
  <w:num w:numId="37">
    <w:abstractNumId w:val="10"/>
  </w:num>
  <w:num w:numId="38">
    <w:abstractNumId w:val="39"/>
  </w:num>
  <w:num w:numId="39">
    <w:abstractNumId w:val="7"/>
  </w:num>
  <w:num w:numId="40">
    <w:abstractNumId w:val="29"/>
  </w:num>
  <w:num w:numId="41">
    <w:abstractNumId w:val="13"/>
  </w:num>
  <w:num w:numId="42">
    <w:abstractNumId w:val="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D8"/>
    <w:rsid w:val="00017AF2"/>
    <w:rsid w:val="00027CBD"/>
    <w:rsid w:val="00027E5F"/>
    <w:rsid w:val="00034B45"/>
    <w:rsid w:val="00050F59"/>
    <w:rsid w:val="00052F7B"/>
    <w:rsid w:val="00057618"/>
    <w:rsid w:val="00063F54"/>
    <w:rsid w:val="000647A0"/>
    <w:rsid w:val="00066032"/>
    <w:rsid w:val="00067392"/>
    <w:rsid w:val="000718ED"/>
    <w:rsid w:val="00076AC0"/>
    <w:rsid w:val="00081024"/>
    <w:rsid w:val="0008140B"/>
    <w:rsid w:val="00084C83"/>
    <w:rsid w:val="0008763F"/>
    <w:rsid w:val="00091EB9"/>
    <w:rsid w:val="000948A7"/>
    <w:rsid w:val="000B36A1"/>
    <w:rsid w:val="000B3848"/>
    <w:rsid w:val="000C3185"/>
    <w:rsid w:val="000C33D2"/>
    <w:rsid w:val="000C4AC3"/>
    <w:rsid w:val="000D08CC"/>
    <w:rsid w:val="000E1639"/>
    <w:rsid w:val="000E5245"/>
    <w:rsid w:val="000F001B"/>
    <w:rsid w:val="001124E6"/>
    <w:rsid w:val="001125C3"/>
    <w:rsid w:val="00127BEC"/>
    <w:rsid w:val="00130206"/>
    <w:rsid w:val="001508C3"/>
    <w:rsid w:val="00151DED"/>
    <w:rsid w:val="00172F82"/>
    <w:rsid w:val="001737B8"/>
    <w:rsid w:val="00173F62"/>
    <w:rsid w:val="00176A16"/>
    <w:rsid w:val="00185E5A"/>
    <w:rsid w:val="00190392"/>
    <w:rsid w:val="0019473A"/>
    <w:rsid w:val="00194861"/>
    <w:rsid w:val="0019679C"/>
    <w:rsid w:val="001B2C7E"/>
    <w:rsid w:val="001B5E9A"/>
    <w:rsid w:val="001B7BCC"/>
    <w:rsid w:val="001C3A64"/>
    <w:rsid w:val="001C596A"/>
    <w:rsid w:val="001E136C"/>
    <w:rsid w:val="00216A97"/>
    <w:rsid w:val="002213F9"/>
    <w:rsid w:val="00242E60"/>
    <w:rsid w:val="002444D3"/>
    <w:rsid w:val="002532B4"/>
    <w:rsid w:val="00256E17"/>
    <w:rsid w:val="0026666C"/>
    <w:rsid w:val="0027190B"/>
    <w:rsid w:val="00276CFD"/>
    <w:rsid w:val="00287561"/>
    <w:rsid w:val="002908DE"/>
    <w:rsid w:val="00291D4D"/>
    <w:rsid w:val="0029415F"/>
    <w:rsid w:val="002976FC"/>
    <w:rsid w:val="002B1A18"/>
    <w:rsid w:val="002B63DB"/>
    <w:rsid w:val="002C1074"/>
    <w:rsid w:val="002C21E7"/>
    <w:rsid w:val="002D44C2"/>
    <w:rsid w:val="002D4BFA"/>
    <w:rsid w:val="002D5707"/>
    <w:rsid w:val="002E100D"/>
    <w:rsid w:val="002E40DE"/>
    <w:rsid w:val="002F2090"/>
    <w:rsid w:val="002F322C"/>
    <w:rsid w:val="00304BA3"/>
    <w:rsid w:val="00312B01"/>
    <w:rsid w:val="003248DE"/>
    <w:rsid w:val="003312FA"/>
    <w:rsid w:val="00336C1C"/>
    <w:rsid w:val="00340ECA"/>
    <w:rsid w:val="003420B9"/>
    <w:rsid w:val="003431F6"/>
    <w:rsid w:val="00344EB2"/>
    <w:rsid w:val="00350C01"/>
    <w:rsid w:val="00360DBE"/>
    <w:rsid w:val="0036499F"/>
    <w:rsid w:val="00365069"/>
    <w:rsid w:val="003761C3"/>
    <w:rsid w:val="00377165"/>
    <w:rsid w:val="00377191"/>
    <w:rsid w:val="0038310B"/>
    <w:rsid w:val="00391102"/>
    <w:rsid w:val="003B55AF"/>
    <w:rsid w:val="003B62CD"/>
    <w:rsid w:val="003B7FB1"/>
    <w:rsid w:val="003C1E08"/>
    <w:rsid w:val="003C5454"/>
    <w:rsid w:val="003D28B9"/>
    <w:rsid w:val="003D68C9"/>
    <w:rsid w:val="003F1DCD"/>
    <w:rsid w:val="003F7E6C"/>
    <w:rsid w:val="00411524"/>
    <w:rsid w:val="00416B57"/>
    <w:rsid w:val="00416CEE"/>
    <w:rsid w:val="00421FED"/>
    <w:rsid w:val="004277BA"/>
    <w:rsid w:val="0043218C"/>
    <w:rsid w:val="00435B99"/>
    <w:rsid w:val="00442C45"/>
    <w:rsid w:val="00444254"/>
    <w:rsid w:val="004457EE"/>
    <w:rsid w:val="00457900"/>
    <w:rsid w:val="0046534D"/>
    <w:rsid w:val="00474AA6"/>
    <w:rsid w:val="004757B6"/>
    <w:rsid w:val="00476C03"/>
    <w:rsid w:val="00477550"/>
    <w:rsid w:val="004823FD"/>
    <w:rsid w:val="004844E6"/>
    <w:rsid w:val="004855A4"/>
    <w:rsid w:val="00485FAF"/>
    <w:rsid w:val="00490AEE"/>
    <w:rsid w:val="004A118E"/>
    <w:rsid w:val="004A2BEC"/>
    <w:rsid w:val="004A4D91"/>
    <w:rsid w:val="004A4EED"/>
    <w:rsid w:val="004A65D8"/>
    <w:rsid w:val="004C51E3"/>
    <w:rsid w:val="004D38E0"/>
    <w:rsid w:val="004E46A8"/>
    <w:rsid w:val="004E7C53"/>
    <w:rsid w:val="004F3686"/>
    <w:rsid w:val="004F6233"/>
    <w:rsid w:val="00502C53"/>
    <w:rsid w:val="005153FB"/>
    <w:rsid w:val="00522B89"/>
    <w:rsid w:val="00522B92"/>
    <w:rsid w:val="00522EFF"/>
    <w:rsid w:val="00524650"/>
    <w:rsid w:val="005549DE"/>
    <w:rsid w:val="00561DB4"/>
    <w:rsid w:val="005664C5"/>
    <w:rsid w:val="00572B8C"/>
    <w:rsid w:val="00582BEC"/>
    <w:rsid w:val="00586E6A"/>
    <w:rsid w:val="005A3200"/>
    <w:rsid w:val="005C4C6C"/>
    <w:rsid w:val="005D3712"/>
    <w:rsid w:val="005F5A8A"/>
    <w:rsid w:val="005F79A3"/>
    <w:rsid w:val="0060235F"/>
    <w:rsid w:val="006041B3"/>
    <w:rsid w:val="00607E44"/>
    <w:rsid w:val="00607FEC"/>
    <w:rsid w:val="00622ED8"/>
    <w:rsid w:val="00624231"/>
    <w:rsid w:val="00625AFA"/>
    <w:rsid w:val="00631489"/>
    <w:rsid w:val="00632E92"/>
    <w:rsid w:val="00641541"/>
    <w:rsid w:val="006416D3"/>
    <w:rsid w:val="00642E52"/>
    <w:rsid w:val="00645BF6"/>
    <w:rsid w:val="00650D3B"/>
    <w:rsid w:val="006519BF"/>
    <w:rsid w:val="006540EB"/>
    <w:rsid w:val="00663E11"/>
    <w:rsid w:val="00664005"/>
    <w:rsid w:val="00667281"/>
    <w:rsid w:val="00675320"/>
    <w:rsid w:val="00680127"/>
    <w:rsid w:val="00682D5A"/>
    <w:rsid w:val="006909FD"/>
    <w:rsid w:val="006A091B"/>
    <w:rsid w:val="006A26DE"/>
    <w:rsid w:val="006A299D"/>
    <w:rsid w:val="006B3444"/>
    <w:rsid w:val="006D198A"/>
    <w:rsid w:val="006D4605"/>
    <w:rsid w:val="006E442E"/>
    <w:rsid w:val="006F56A4"/>
    <w:rsid w:val="006F7EFD"/>
    <w:rsid w:val="007205AC"/>
    <w:rsid w:val="00721EE7"/>
    <w:rsid w:val="00734AA6"/>
    <w:rsid w:val="00734B03"/>
    <w:rsid w:val="007558B1"/>
    <w:rsid w:val="00761367"/>
    <w:rsid w:val="00766D19"/>
    <w:rsid w:val="00781923"/>
    <w:rsid w:val="00784148"/>
    <w:rsid w:val="00784AA5"/>
    <w:rsid w:val="007913B6"/>
    <w:rsid w:val="007C5674"/>
    <w:rsid w:val="007D15C2"/>
    <w:rsid w:val="007E444D"/>
    <w:rsid w:val="007E4FBC"/>
    <w:rsid w:val="007F4BA5"/>
    <w:rsid w:val="007F6390"/>
    <w:rsid w:val="0081129F"/>
    <w:rsid w:val="00815A7F"/>
    <w:rsid w:val="00815EDA"/>
    <w:rsid w:val="00821CC3"/>
    <w:rsid w:val="00822E0C"/>
    <w:rsid w:val="0082693C"/>
    <w:rsid w:val="00827812"/>
    <w:rsid w:val="008346F6"/>
    <w:rsid w:val="00843A78"/>
    <w:rsid w:val="00844C1C"/>
    <w:rsid w:val="00850E27"/>
    <w:rsid w:val="00856EF6"/>
    <w:rsid w:val="00872EB3"/>
    <w:rsid w:val="0088705A"/>
    <w:rsid w:val="00890D0F"/>
    <w:rsid w:val="00897194"/>
    <w:rsid w:val="008B2AD9"/>
    <w:rsid w:val="008B2F46"/>
    <w:rsid w:val="008B74CA"/>
    <w:rsid w:val="008D076D"/>
    <w:rsid w:val="008D562E"/>
    <w:rsid w:val="008D5CD3"/>
    <w:rsid w:val="008E057E"/>
    <w:rsid w:val="008E2DF5"/>
    <w:rsid w:val="008F6ABB"/>
    <w:rsid w:val="00900176"/>
    <w:rsid w:val="00901B19"/>
    <w:rsid w:val="00913F08"/>
    <w:rsid w:val="00916935"/>
    <w:rsid w:val="0092495F"/>
    <w:rsid w:val="00931FC1"/>
    <w:rsid w:val="00935AAB"/>
    <w:rsid w:val="00945734"/>
    <w:rsid w:val="00945777"/>
    <w:rsid w:val="00950625"/>
    <w:rsid w:val="0096261D"/>
    <w:rsid w:val="0097601C"/>
    <w:rsid w:val="009A17A8"/>
    <w:rsid w:val="009A29B9"/>
    <w:rsid w:val="009A569E"/>
    <w:rsid w:val="009A7122"/>
    <w:rsid w:val="009A73A0"/>
    <w:rsid w:val="009B3B2F"/>
    <w:rsid w:val="009B7E0C"/>
    <w:rsid w:val="009C6337"/>
    <w:rsid w:val="009D701D"/>
    <w:rsid w:val="009D7803"/>
    <w:rsid w:val="009E3CC9"/>
    <w:rsid w:val="009E6065"/>
    <w:rsid w:val="009E727A"/>
    <w:rsid w:val="00A249FF"/>
    <w:rsid w:val="00A24A4C"/>
    <w:rsid w:val="00A27132"/>
    <w:rsid w:val="00A34768"/>
    <w:rsid w:val="00A45034"/>
    <w:rsid w:val="00A90449"/>
    <w:rsid w:val="00A93955"/>
    <w:rsid w:val="00A96E00"/>
    <w:rsid w:val="00AA138E"/>
    <w:rsid w:val="00AA5C6E"/>
    <w:rsid w:val="00AB451B"/>
    <w:rsid w:val="00AC1F7D"/>
    <w:rsid w:val="00AC66EE"/>
    <w:rsid w:val="00AE03F3"/>
    <w:rsid w:val="00AE0B29"/>
    <w:rsid w:val="00AE1C61"/>
    <w:rsid w:val="00AE25A6"/>
    <w:rsid w:val="00AE789B"/>
    <w:rsid w:val="00AF135F"/>
    <w:rsid w:val="00AF2206"/>
    <w:rsid w:val="00B031FA"/>
    <w:rsid w:val="00B10625"/>
    <w:rsid w:val="00B13EDC"/>
    <w:rsid w:val="00B23164"/>
    <w:rsid w:val="00B23A87"/>
    <w:rsid w:val="00B33045"/>
    <w:rsid w:val="00B34CC1"/>
    <w:rsid w:val="00B36B59"/>
    <w:rsid w:val="00B4183B"/>
    <w:rsid w:val="00B4747B"/>
    <w:rsid w:val="00B52CA3"/>
    <w:rsid w:val="00B545DF"/>
    <w:rsid w:val="00B63E67"/>
    <w:rsid w:val="00B707D3"/>
    <w:rsid w:val="00B70DF1"/>
    <w:rsid w:val="00B92132"/>
    <w:rsid w:val="00BA44A0"/>
    <w:rsid w:val="00BB2F64"/>
    <w:rsid w:val="00BC6B3C"/>
    <w:rsid w:val="00BD1481"/>
    <w:rsid w:val="00BD2401"/>
    <w:rsid w:val="00BD2809"/>
    <w:rsid w:val="00BE66B5"/>
    <w:rsid w:val="00BF0CA7"/>
    <w:rsid w:val="00BF6A21"/>
    <w:rsid w:val="00C00502"/>
    <w:rsid w:val="00C01C21"/>
    <w:rsid w:val="00C10C79"/>
    <w:rsid w:val="00C1371D"/>
    <w:rsid w:val="00C13CDE"/>
    <w:rsid w:val="00C170DB"/>
    <w:rsid w:val="00C22112"/>
    <w:rsid w:val="00C27559"/>
    <w:rsid w:val="00C3275A"/>
    <w:rsid w:val="00C35390"/>
    <w:rsid w:val="00C45687"/>
    <w:rsid w:val="00C45AE4"/>
    <w:rsid w:val="00C53480"/>
    <w:rsid w:val="00C54456"/>
    <w:rsid w:val="00C644FD"/>
    <w:rsid w:val="00C664AE"/>
    <w:rsid w:val="00C71359"/>
    <w:rsid w:val="00C72327"/>
    <w:rsid w:val="00C73C8E"/>
    <w:rsid w:val="00C74E4E"/>
    <w:rsid w:val="00C82688"/>
    <w:rsid w:val="00C95925"/>
    <w:rsid w:val="00C96C0A"/>
    <w:rsid w:val="00CA7FEE"/>
    <w:rsid w:val="00CB1443"/>
    <w:rsid w:val="00CB2BE0"/>
    <w:rsid w:val="00CB2D56"/>
    <w:rsid w:val="00CB4EB0"/>
    <w:rsid w:val="00CB554A"/>
    <w:rsid w:val="00CB55AC"/>
    <w:rsid w:val="00CD08D8"/>
    <w:rsid w:val="00CD3A63"/>
    <w:rsid w:val="00CE0805"/>
    <w:rsid w:val="00CE29D7"/>
    <w:rsid w:val="00CF2860"/>
    <w:rsid w:val="00D146EA"/>
    <w:rsid w:val="00D14D5E"/>
    <w:rsid w:val="00D22970"/>
    <w:rsid w:val="00D22E3B"/>
    <w:rsid w:val="00D2330F"/>
    <w:rsid w:val="00D322F9"/>
    <w:rsid w:val="00D34484"/>
    <w:rsid w:val="00D441F7"/>
    <w:rsid w:val="00D53A02"/>
    <w:rsid w:val="00D603C1"/>
    <w:rsid w:val="00D60B07"/>
    <w:rsid w:val="00D61CB2"/>
    <w:rsid w:val="00D6551D"/>
    <w:rsid w:val="00D715EE"/>
    <w:rsid w:val="00D82D12"/>
    <w:rsid w:val="00D840B3"/>
    <w:rsid w:val="00D96F32"/>
    <w:rsid w:val="00DA60C3"/>
    <w:rsid w:val="00DB49AF"/>
    <w:rsid w:val="00DB4B7F"/>
    <w:rsid w:val="00DB7AFA"/>
    <w:rsid w:val="00DC6F8B"/>
    <w:rsid w:val="00DD0ED8"/>
    <w:rsid w:val="00DD3852"/>
    <w:rsid w:val="00DD6A0D"/>
    <w:rsid w:val="00DD7A84"/>
    <w:rsid w:val="00DE131C"/>
    <w:rsid w:val="00DF4984"/>
    <w:rsid w:val="00DF5F38"/>
    <w:rsid w:val="00E0604F"/>
    <w:rsid w:val="00E13EE6"/>
    <w:rsid w:val="00E16F18"/>
    <w:rsid w:val="00E2184C"/>
    <w:rsid w:val="00E25CA8"/>
    <w:rsid w:val="00E33378"/>
    <w:rsid w:val="00E34798"/>
    <w:rsid w:val="00E358FF"/>
    <w:rsid w:val="00E53C0D"/>
    <w:rsid w:val="00E54CD8"/>
    <w:rsid w:val="00E5585D"/>
    <w:rsid w:val="00E65901"/>
    <w:rsid w:val="00E778E9"/>
    <w:rsid w:val="00E86F69"/>
    <w:rsid w:val="00E91BE4"/>
    <w:rsid w:val="00EA062D"/>
    <w:rsid w:val="00EB2EC1"/>
    <w:rsid w:val="00EC1873"/>
    <w:rsid w:val="00EC2ACE"/>
    <w:rsid w:val="00ED6EFA"/>
    <w:rsid w:val="00EE01DC"/>
    <w:rsid w:val="00EE0CA4"/>
    <w:rsid w:val="00EE11AC"/>
    <w:rsid w:val="00EE7B31"/>
    <w:rsid w:val="00EF339C"/>
    <w:rsid w:val="00EF3654"/>
    <w:rsid w:val="00EF4460"/>
    <w:rsid w:val="00EF7980"/>
    <w:rsid w:val="00F0033C"/>
    <w:rsid w:val="00F016BA"/>
    <w:rsid w:val="00F029E4"/>
    <w:rsid w:val="00F03599"/>
    <w:rsid w:val="00F04862"/>
    <w:rsid w:val="00F17F91"/>
    <w:rsid w:val="00F21299"/>
    <w:rsid w:val="00F31E4C"/>
    <w:rsid w:val="00F327B5"/>
    <w:rsid w:val="00F41CD8"/>
    <w:rsid w:val="00F42331"/>
    <w:rsid w:val="00F54D1F"/>
    <w:rsid w:val="00F60863"/>
    <w:rsid w:val="00F614AB"/>
    <w:rsid w:val="00F64D91"/>
    <w:rsid w:val="00F70FDE"/>
    <w:rsid w:val="00F74151"/>
    <w:rsid w:val="00F75895"/>
    <w:rsid w:val="00F833C5"/>
    <w:rsid w:val="00F94007"/>
    <w:rsid w:val="00F9640C"/>
    <w:rsid w:val="00F972DF"/>
    <w:rsid w:val="00FA37EA"/>
    <w:rsid w:val="00FA6C31"/>
    <w:rsid w:val="00FC62AC"/>
    <w:rsid w:val="00FD0F71"/>
    <w:rsid w:val="00FD11D3"/>
    <w:rsid w:val="00FD4501"/>
    <w:rsid w:val="00FD70FF"/>
    <w:rsid w:val="00FF013C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9FD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8CC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Variabile">
    <w:name w:val="Variabile"/>
    <w:rPr>
      <w:i/>
      <w:iCs/>
    </w:rPr>
  </w:style>
  <w:style w:type="character" w:customStyle="1" w:styleId="Caratteridinumerazione">
    <w:name w:val="Caratteri di numerazione"/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Standard">
    <w:name w:val="Standard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pPr>
      <w:suppressLineNumbers/>
    </w:pPr>
  </w:style>
  <w:style w:type="paragraph" w:styleId="Testonotaapidipagina">
    <w:name w:val="footnote text"/>
    <w:basedOn w:val="Standard"/>
    <w:link w:val="TestonotaapidipaginaCaratter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F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rsid w:val="00172F82"/>
    <w:rPr>
      <w:rFonts w:ascii="Liberation Serif" w:eastAsia="Source Han Sans CN Regular" w:hAnsi="Liberation Serif" w:cs="Lohit Devanagari"/>
      <w:kern w:val="2"/>
      <w:lang w:eastAsia="zh-CN" w:bidi="hi-IN"/>
    </w:rPr>
  </w:style>
  <w:style w:type="character" w:customStyle="1" w:styleId="ListLabel1">
    <w:name w:val="ListLabel 1"/>
    <w:uiPriority w:val="99"/>
    <w:rsid w:val="00474AA6"/>
    <w:rPr>
      <w:rFonts w:cs="Arial"/>
    </w:rPr>
  </w:style>
  <w:style w:type="paragraph" w:styleId="Paragrafoelenco">
    <w:name w:val="List Paragraph"/>
    <w:basedOn w:val="Normale"/>
    <w:qFormat/>
    <w:rsid w:val="00474AA6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6041B3"/>
    <w:pPr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uiPriority w:val="99"/>
    <w:unhideWhenUsed/>
    <w:rsid w:val="004A4D9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A4D91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196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79C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19679C"/>
    <w:rPr>
      <w:rFonts w:ascii="Liberation Serif" w:eastAsia="Source Han Sans CN Regular" w:hAnsi="Liberation Serif" w:cs="Mangal"/>
      <w:kern w:val="2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7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79C"/>
    <w:rPr>
      <w:rFonts w:ascii="Liberation Serif" w:eastAsia="Source Han Sans CN Regular" w:hAnsi="Liberation Serif" w:cs="Mangal"/>
      <w:b/>
      <w:bCs/>
      <w:kern w:val="2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7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79C"/>
    <w:rPr>
      <w:rFonts w:ascii="Segoe UI" w:eastAsia="Source Han Sans CN Regular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AB451B"/>
    <w:pPr>
      <w:suppressAutoHyphens/>
      <w:autoSpaceDN w:val="0"/>
      <w:textAlignment w:val="baseline"/>
    </w:pPr>
    <w:rPr>
      <w:rFonts w:ascii="Garamond" w:hAnsi="Garamond" w:cs="Garamond"/>
      <w:color w:val="000000"/>
      <w:kern w:val="3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6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A65D8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9C6337"/>
    <w:rPr>
      <w:b/>
      <w:bCs/>
    </w:rPr>
  </w:style>
  <w:style w:type="paragraph" w:styleId="Revisione">
    <w:name w:val="Revision"/>
    <w:hidden/>
    <w:uiPriority w:val="99"/>
    <w:semiHidden/>
    <w:rsid w:val="009C6337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900176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19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923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819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923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atto/caricaDettaglioAtto?atto.dataPubblicazioneGazzetta=2001-02-20&amp;atto.codiceRedazionale=001G0049&amp;atto.articolo.numero=0&amp;atto.articolo.sottoArticolo=1&amp;atto.articolo.sottoArticolo1=10&amp;qId=5bc1a0f1-729a-4765-8844-7c929373378f&amp;tabID=0.6069178288818726&amp;title=lbl.dettaglioAtto" TargetMode="External"/><Relationship Id="rId13" Type="http://schemas.openxmlformats.org/officeDocument/2006/relationships/hyperlink" Target="https://www.anticorruzione.it/-/pna-2022-delibera-n.7-del-17.01.2023" TargetMode="External"/><Relationship Id="rId18" Type="http://schemas.openxmlformats.org/officeDocument/2006/relationships/hyperlink" Target="https://www.regione.sardegna.it/documenti/1_820_20211104130908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ormattiva.it/atto/caricaDettaglioAtto?atto.dataPubblicazioneGazzetta=1990-08-18&amp;atto.codiceRedazionale=090G0294&amp;atto.articolo.numero=0&amp;atto.articolo.sottoArticolo=1&amp;atto.articolo.sottoArticolo1=10&amp;qId=cfbecf82-d032-4c96-8952-150ea24434bc&amp;tabID=0.6069178288818726&amp;title=lbl.dettaglioAtt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gione.sardegna.it/documenti/1_820_20211104130908.pdf" TargetMode="External"/><Relationship Id="rId17" Type="http://schemas.openxmlformats.org/officeDocument/2006/relationships/hyperlink" Target="https://www.anticorruzione.it/-/pna-2022-delibera-n.7-del-17.01.202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egione.sardegna.it/documenti/1_820_20211104130908.pdf" TargetMode="External"/><Relationship Id="rId20" Type="http://schemas.openxmlformats.org/officeDocument/2006/relationships/hyperlink" Target="https://www.regione.sardegna.it/documenti/1_820_2021110413090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corruzione.it/-/pna-2022-delibera-n.7-del-17.01.2023" TargetMode="External"/><Relationship Id="rId24" Type="http://schemas.openxmlformats.org/officeDocument/2006/relationships/hyperlink" Target="https://www.anticorruzione.it/-/pna-2022-delibera-n.7-del-17.0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rmattiva.it/uri-res/N2Ls?urn:nir:stato:legge:1990-08-07;241!vig=" TargetMode="External"/><Relationship Id="rId23" Type="http://schemas.openxmlformats.org/officeDocument/2006/relationships/hyperlink" Target="https://www.regione.sardegna.it/documenti/1_820_20211104130908.pdf" TargetMode="External"/><Relationship Id="rId10" Type="http://schemas.openxmlformats.org/officeDocument/2006/relationships/hyperlink" Target="https://www.anticorruzione.it/-/pna-2022-delibera-n.7-del-17.01.2023" TargetMode="External"/><Relationship Id="rId19" Type="http://schemas.openxmlformats.org/officeDocument/2006/relationships/hyperlink" Target="https://www.normattiva.it/atto/caricaDettaglioAtto?atto.dataPubblicazioneGazzetta=2023-03-31&amp;atto.codiceRedazionale=23G00044&amp;atto.articolo.numero=0&amp;atto.articolo.sottoArticolo=1&amp;atto.articolo.sottoArticolo1=10&amp;qId=4d40710a-6776-448b-98b3-59eb4b1cff3f&amp;tabID=0.7857917533778502&amp;title=lbl.dettaglioAt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sardegna.it/documenti/1_820_20211104130908.pdf" TargetMode="External"/><Relationship Id="rId14" Type="http://schemas.openxmlformats.org/officeDocument/2006/relationships/hyperlink" Target="https://www.anticorruzione.it/-/pna-2022-delibera-n.7-del-17.01.2023" TargetMode="External"/><Relationship Id="rId22" Type="http://schemas.openxmlformats.org/officeDocument/2006/relationships/hyperlink" Target="https://www.normattiva.it/atto/caricaDettaglioAtto?atto.dataPubblicazioneGazzetta=2013-06-04&amp;atto.codiceRedazionale=13G00104&amp;atto.articolo.numero=0&amp;atto.articolo.sottoArticolo=1&amp;atto.articolo.sottoArticolo1=10&amp;qId=16fde526-6f68-41ed-a497-db034eab5aa6&amp;tabID=0.6069178288818726&amp;title=lbl.dettaglioAtt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F6E1-9036-4158-BEF6-9C2C898C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Links>
    <vt:vector size="18" baseType="variant">
      <vt:variant>
        <vt:i4>7798817</vt:i4>
      </vt:variant>
      <vt:variant>
        <vt:i4>6</vt:i4>
      </vt:variant>
      <vt:variant>
        <vt:i4>0</vt:i4>
      </vt:variant>
      <vt:variant>
        <vt:i4>5</vt:i4>
      </vt:variant>
      <vt:variant>
        <vt:lpwstr>https://www.regione.sardegna.it/documenti/1_820_20211104130908.pdf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https://www.normattiva.it/atto/caricaDettaglioAtto?atto.dataPubblicazioneGazzetta=2023-03-31&amp;atto.codiceRedazionale=23G00044&amp;atto.articolo.numero=0&amp;atto.articolo.sottoArticolo=1&amp;atto.articolo.sottoArticolo1=10&amp;qId=4d40710a-6776-448b-98b3-59eb4b1cff3f&amp;tabID=0.7857917533778502&amp;title=lbl.dettaglioAtto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s://www.normattiva.it/atto/caricaDettaglioAtto?atto.dataPubblicazioneGazzetta=2001-02-20&amp;atto.codiceRedazionale=001G0049&amp;atto.articolo.numero=0&amp;atto.articolo.sottoArticolo=1&amp;atto.articolo.sottoArticolo1=10&amp;qId=5bc1a0f1-729a-4765-8844-7c929373378f&amp;tabID=0.6069178288818726&amp;title=lbl.dettaglioAt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2024-10-03T08:05:00Z</dcterms:created>
  <dcterms:modified xsi:type="dcterms:W3CDTF">2024-10-04T09:01:00Z</dcterms:modified>
</cp:coreProperties>
</file>